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C5C97" w14:paraId="0B2C066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1808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18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1808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1808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1808">
            <w:t>188</w:t>
          </w:r>
        </w:sdtContent>
      </w:sdt>
    </w:p>
    <w:p w:rsidR="00DF5D0E" w:rsidP="00B73E0A" w:rsidRDefault="00AA1230" w14:paraId="32FEC36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5C97" w14:paraId="729A6D4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1808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1808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705</w:t>
          </w:r>
        </w:sdtContent>
      </w:sdt>
    </w:p>
    <w:p w:rsidR="00DF5D0E" w:rsidP="00605C39" w:rsidRDefault="00EC5C97" w14:paraId="295E2A9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1808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1808" w14:paraId="1C956DF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04/11/2023</w:t>
          </w:r>
        </w:p>
      </w:sdtContent>
    </w:sdt>
    <w:p w:rsidR="002D3EB9" w:rsidP="00C8108C" w:rsidRDefault="00DE256E" w14:paraId="66A94C6E" w14:textId="7E99A116">
      <w:pPr>
        <w:pStyle w:val="Page"/>
      </w:pPr>
      <w:bookmarkStart w:name="StartOfAmendmentBody" w:id="0"/>
      <w:bookmarkEnd w:id="0"/>
      <w:permStart w:edGrp="everyone" w:id="337815"/>
      <w:r>
        <w:tab/>
      </w:r>
      <w:r w:rsidR="00251808">
        <w:t xml:space="preserve">On page </w:t>
      </w:r>
      <w:r w:rsidR="002D3EB9">
        <w:t xml:space="preserve">12, line 29 of the striking amendment, </w:t>
      </w:r>
      <w:r w:rsidR="00A96C60">
        <w:t xml:space="preserve">after "(4)" </w:t>
      </w:r>
      <w:r w:rsidR="002D3EB9">
        <w:t>insert "</w:t>
      </w:r>
      <w:r w:rsidR="002A0A12">
        <w:t>If</w:t>
      </w:r>
      <w:r w:rsidR="002D3EB9">
        <w:t xml:space="preserve"> the court grants the defendant's motion to participate in pretrial diversion, the defendant may </w:t>
      </w:r>
      <w:r w:rsidRPr="002D3EB9" w:rsidR="002D3EB9">
        <w:t>waive</w:t>
      </w:r>
      <w:r w:rsidR="002D3EB9">
        <w:t xml:space="preserve"> his or her right to</w:t>
      </w:r>
      <w:r w:rsidRPr="002D3EB9" w:rsidR="002D3EB9">
        <w:t xml:space="preserve"> counsel during the diversion period</w:t>
      </w:r>
      <w:r w:rsidR="002D3EB9">
        <w:t xml:space="preserve">. A defendant who waives his or her right to counsel may request to have counsel </w:t>
      </w:r>
      <w:r w:rsidRPr="002D3EB9" w:rsidR="002D3EB9">
        <w:t>reappoint</w:t>
      </w:r>
      <w:r w:rsidR="002D3EB9">
        <w:t>ed</w:t>
      </w:r>
      <w:r w:rsidRPr="002D3EB9" w:rsidR="002D3EB9">
        <w:t xml:space="preserve"> if</w:t>
      </w:r>
      <w:r w:rsidR="002D3EB9">
        <w:t xml:space="preserve"> the prosecuting attorney makes a motion for termination from pretrial diversion as described in subsection (13) of this section.</w:t>
      </w:r>
    </w:p>
    <w:p w:rsidR="00DF5D0E" w:rsidP="002D3EB9" w:rsidRDefault="002D3EB9" w14:paraId="0780C7F2" w14:textId="20E573E6">
      <w:pPr>
        <w:pStyle w:val="Page"/>
      </w:pPr>
      <w:r>
        <w:tab/>
        <w:t>(5)"</w:t>
      </w:r>
    </w:p>
    <w:p w:rsidR="002D3EB9" w:rsidP="002D3EB9" w:rsidRDefault="002D3EB9" w14:paraId="1D9C0883" w14:textId="05FF47C9">
      <w:pPr>
        <w:pStyle w:val="RCWSLText"/>
      </w:pPr>
    </w:p>
    <w:p w:rsidRPr="002D3EB9" w:rsidR="002D3EB9" w:rsidP="002D3EB9" w:rsidRDefault="002D3EB9" w14:paraId="2D71945B" w14:textId="567FEDE4">
      <w:pPr>
        <w:pStyle w:val="RCWSLText"/>
      </w:pPr>
      <w:r>
        <w:tab/>
        <w:t>Renumber the remaining subsection</w:t>
      </w:r>
      <w:r w:rsidR="003A02C8">
        <w:t>s</w:t>
      </w:r>
      <w:r>
        <w:t xml:space="preserve"> consecutively and correct any internal references accordingly.</w:t>
      </w:r>
    </w:p>
    <w:permEnd w:id="337815"/>
    <w:p w:rsidR="00ED2EEB" w:rsidP="00251808" w:rsidRDefault="00ED2EEB" w14:paraId="72833AD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87267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C852FF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51808" w:rsidRDefault="00D659AC" w14:paraId="2F74751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D3EB9" w:rsidRDefault="0096303F" w14:paraId="39EEE2F2" w14:textId="369BE2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D3EB9">
                  <w:t xml:space="preserve">Provides that a defendant may </w:t>
                </w:r>
                <w:r w:rsidRPr="002D3EB9" w:rsidR="002D3EB9">
                  <w:t>waive</w:t>
                </w:r>
                <w:r w:rsidR="002D3EB9">
                  <w:t xml:space="preserve"> his or her right to</w:t>
                </w:r>
                <w:r w:rsidRPr="002D3EB9" w:rsidR="002D3EB9">
                  <w:t xml:space="preserve"> counsel </w:t>
                </w:r>
                <w:r w:rsidR="002D3EB9">
                  <w:t xml:space="preserve">after being granted participation in pretrial diversion for an applicable drug offense and may request to have counsel </w:t>
                </w:r>
                <w:r w:rsidRPr="002D3EB9" w:rsidR="002D3EB9">
                  <w:t>reappoint</w:t>
                </w:r>
                <w:r w:rsidR="002D3EB9">
                  <w:t>ed</w:t>
                </w:r>
                <w:r w:rsidRPr="002D3EB9" w:rsidR="002D3EB9">
                  <w:t xml:space="preserve"> if</w:t>
                </w:r>
                <w:r w:rsidR="002D3EB9">
                  <w:t xml:space="preserve"> the prosecuting attorney makes a motion for termination from pretrial diversion.</w:t>
                </w:r>
                <w:r w:rsidRPr="0096303F" w:rsidR="001C1B27">
                  <w:t> </w:t>
                </w:r>
              </w:p>
            </w:tc>
          </w:tr>
        </w:sdtContent>
      </w:sdt>
      <w:permEnd w:id="1628726764"/>
    </w:tbl>
    <w:p w:rsidR="00DF5D0E" w:rsidP="00251808" w:rsidRDefault="00DF5D0E" w14:paraId="3C8DC63C" w14:textId="77777777">
      <w:pPr>
        <w:pStyle w:val="BillEnd"/>
        <w:suppressLineNumbers/>
      </w:pPr>
    </w:p>
    <w:p w:rsidR="00DF5D0E" w:rsidP="00251808" w:rsidRDefault="00DE256E" w14:paraId="25FACBC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51808" w:rsidRDefault="00AB682C" w14:paraId="2168854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1478" w14:textId="77777777" w:rsidR="00251808" w:rsidRDefault="00251808" w:rsidP="00DF5D0E">
      <w:r>
        <w:separator/>
      </w:r>
    </w:p>
  </w:endnote>
  <w:endnote w:type="continuationSeparator" w:id="0">
    <w:p w14:paraId="1E921C40" w14:textId="77777777" w:rsidR="00251808" w:rsidRDefault="002518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931" w:rsidRDefault="00836931" w14:paraId="4A7223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40714" w14:paraId="3F0C7265" w14:textId="77777777">
    <w:pPr>
      <w:pStyle w:val="AmendDraftFooter"/>
    </w:pPr>
    <w:fldSimple w:instr=" TITLE   \* MERGEFORMAT ">
      <w:r w:rsidR="00251808">
        <w:t>5536-S2.E AMH CHEN PATT 188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40714" w14:paraId="7E0F045D" w14:textId="5C0B0CE2">
    <w:pPr>
      <w:pStyle w:val="AmendDraftFooter"/>
    </w:pPr>
    <w:fldSimple w:instr=" TITLE   \* MERGEFORMAT ">
      <w:r>
        <w:t>5536-S2.E AMH CHEN PATT 188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206A" w14:textId="77777777" w:rsidR="00251808" w:rsidRDefault="00251808" w:rsidP="00DF5D0E">
      <w:r>
        <w:separator/>
      </w:r>
    </w:p>
  </w:footnote>
  <w:footnote w:type="continuationSeparator" w:id="0">
    <w:p w14:paraId="18340F3D" w14:textId="77777777" w:rsidR="00251808" w:rsidRDefault="002518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8549" w14:textId="77777777" w:rsidR="00836931" w:rsidRDefault="00836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D8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D97193" wp14:editId="33E6FD8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A3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8A36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BD5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B1C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E4A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E00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A66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3AC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51C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9D1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82D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EC9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BA7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5E2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E80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A6D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E61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3A1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D8A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C84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F21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DB0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4F2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758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DAD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4D8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599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6E9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D265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080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256B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7B5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DE59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C00D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9719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9BA3C2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8A3609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BD5D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B1CB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E4A6C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E008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A669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3AC98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51C9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9D103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82D3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EC926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BA766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5E2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E808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A6DF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E61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3A1F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D8A1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C84B0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F2134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DB0B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4F2CC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7580C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DAD5E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4D80F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5999D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6E93B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D265E9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08028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256B56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7B57D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DE597E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C00D5E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3B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98F7D0" wp14:editId="6A67C33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8A35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21F7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3B5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B8A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F41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D8E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E25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F51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296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B11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B16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DD6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395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CB3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C0B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FE0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99A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A90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D6E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66B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069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758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DD0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B5F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431A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5A7D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961B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8F7D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F78A35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21F77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3B585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B8A08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F41B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D8E55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E255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F514B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29691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B11CF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B16E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DD6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395DA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CB3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C0B57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FE088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99A7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A90FF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D6ED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66B3A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06945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7587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DD092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B5F9F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431A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5A7D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961B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3460465">
    <w:abstractNumId w:val="5"/>
  </w:num>
  <w:num w:numId="2" w16cid:durableId="73086626">
    <w:abstractNumId w:val="3"/>
  </w:num>
  <w:num w:numId="3" w16cid:durableId="1195120833">
    <w:abstractNumId w:val="2"/>
  </w:num>
  <w:num w:numId="4" w16cid:durableId="1863590939">
    <w:abstractNumId w:val="1"/>
  </w:num>
  <w:num w:numId="5" w16cid:durableId="1296596515">
    <w:abstractNumId w:val="0"/>
  </w:num>
  <w:num w:numId="6" w16cid:durableId="1306861338">
    <w:abstractNumId w:val="4"/>
  </w:num>
  <w:num w:numId="7" w16cid:durableId="1814521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09F5"/>
    <w:rsid w:val="001C1B27"/>
    <w:rsid w:val="001C7F91"/>
    <w:rsid w:val="001E6675"/>
    <w:rsid w:val="001F1E2F"/>
    <w:rsid w:val="00217E8A"/>
    <w:rsid w:val="00251808"/>
    <w:rsid w:val="00265296"/>
    <w:rsid w:val="00267A40"/>
    <w:rsid w:val="00281CBD"/>
    <w:rsid w:val="002A0A12"/>
    <w:rsid w:val="002D3EB9"/>
    <w:rsid w:val="00316CD9"/>
    <w:rsid w:val="003A02C8"/>
    <w:rsid w:val="003E2FC6"/>
    <w:rsid w:val="00492DDC"/>
    <w:rsid w:val="004C6615"/>
    <w:rsid w:val="005115F9"/>
    <w:rsid w:val="00523C5A"/>
    <w:rsid w:val="005E69C3"/>
    <w:rsid w:val="00605C39"/>
    <w:rsid w:val="00640714"/>
    <w:rsid w:val="006841E6"/>
    <w:rsid w:val="006F3F2E"/>
    <w:rsid w:val="006F7027"/>
    <w:rsid w:val="007049E4"/>
    <w:rsid w:val="0072335D"/>
    <w:rsid w:val="0072541D"/>
    <w:rsid w:val="00757317"/>
    <w:rsid w:val="007769AF"/>
    <w:rsid w:val="007D1589"/>
    <w:rsid w:val="007D35D4"/>
    <w:rsid w:val="0083693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6C60"/>
    <w:rsid w:val="00AA1230"/>
    <w:rsid w:val="00AB682C"/>
    <w:rsid w:val="00AD2D0A"/>
    <w:rsid w:val="00B0472F"/>
    <w:rsid w:val="00B31D1C"/>
    <w:rsid w:val="00B41494"/>
    <w:rsid w:val="00B518D0"/>
    <w:rsid w:val="00B56650"/>
    <w:rsid w:val="00B73E0A"/>
    <w:rsid w:val="00B75585"/>
    <w:rsid w:val="00B961E0"/>
    <w:rsid w:val="00BF44DF"/>
    <w:rsid w:val="00C214C7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5C97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D0AA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E72D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CHEN</SponsorAcronym>
  <DrafterAcronym>PATT</DrafterAcronym>
  <DraftNumber>188</DraftNumber>
  <ReferenceNumber>E2SSB 5536</ReferenceNumber>
  <Floor>H AMD TO H AMD (H-1919.1/23)</Floor>
  <AmendmentNumber> 705</AmendmentNumber>
  <Sponsors>By Representative Cheney</Sponsors>
  <FloorAction>ADOPTED 04/11/2023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850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CHEN PATT 188</dc:title>
  <dc:creator>Corey Patton</dc:creator>
  <cp:lastModifiedBy>Patton, Corey</cp:lastModifiedBy>
  <cp:revision>19</cp:revision>
  <dcterms:created xsi:type="dcterms:W3CDTF">2023-04-11T05:47:00Z</dcterms:created>
  <dcterms:modified xsi:type="dcterms:W3CDTF">2023-04-11T06:32:00Z</dcterms:modified>
</cp:coreProperties>
</file>