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33FE6" w14:paraId="0C4C9DC7" w14:textId="65C99D1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14AF8">
            <w:t>5882-S2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14AF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14AF8">
            <w:t>BERG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14AF8">
            <w:t>MACK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14AF8">
            <w:t>358</w:t>
          </w:r>
        </w:sdtContent>
      </w:sdt>
    </w:p>
    <w:p w:rsidR="00DF5D0E" w:rsidP="00B73E0A" w:rsidRDefault="00AA1230" w14:paraId="724D8925" w14:textId="3010251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33FE6" w14:paraId="239356F1" w14:textId="2FFABF2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14AF8">
            <w:rPr>
              <w:b/>
              <w:u w:val="single"/>
            </w:rPr>
            <w:t>2SSB 5882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14AF8">
            <w:t>H AMD TO APP COMM AMD (H3447.1)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1188</w:t>
          </w:r>
        </w:sdtContent>
      </w:sdt>
    </w:p>
    <w:p w:rsidR="00DF5D0E" w:rsidP="00605C39" w:rsidRDefault="00B33FE6" w14:paraId="667B10D3" w14:textId="4EB2DB3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14AF8">
            <w:rPr>
              <w:sz w:val="22"/>
            </w:rPr>
            <w:t>By Representative Bergquist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14AF8" w14:paraId="1A414E1D" w14:textId="3DD2767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02/29/2024</w:t>
          </w:r>
        </w:p>
      </w:sdtContent>
    </w:sdt>
    <w:p w:rsidR="00D93EAA" w:rsidP="00D93EAA" w:rsidRDefault="00D93EAA" w14:paraId="3004CBA3" w14:textId="77777777">
      <w:pPr>
        <w:pStyle w:val="Page"/>
      </w:pPr>
      <w:bookmarkStart w:name="StartOfAmendmentBody" w:id="0"/>
      <w:bookmarkEnd w:id="0"/>
      <w:permStart w:edGrp="everyone" w:id="422599950"/>
      <w:r>
        <w:tab/>
        <w:t>On page 5, line 9, strike</w:t>
      </w:r>
    </w:p>
    <w:p w:rsidR="00D93EAA" w:rsidP="00D93EAA" w:rsidRDefault="00D93EAA" w14:paraId="4304FD96" w14:textId="77777777">
      <w:pPr>
        <w:pStyle w:val="Page"/>
      </w:pPr>
      <w:r>
        <w:t>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4761">
        <w:rPr>
          <w:u w:val="single"/>
        </w:rPr>
        <w:t>1.004</w:t>
      </w:r>
      <w:r>
        <w:tab/>
      </w:r>
      <w:r>
        <w:tab/>
      </w:r>
      <w:r w:rsidRPr="00DC4761">
        <w:rPr>
          <w:u w:val="single"/>
        </w:rPr>
        <w:t>0.768</w:t>
      </w:r>
      <w:r>
        <w:tab/>
      </w:r>
      <w:r>
        <w:tab/>
      </w:r>
      <w:r w:rsidRPr="00DC4761">
        <w:rPr>
          <w:u w:val="single"/>
        </w:rPr>
        <w:t>0.720</w:t>
      </w:r>
      <w:r>
        <w:t>"</w:t>
      </w:r>
    </w:p>
    <w:p w:rsidR="00D93EAA" w:rsidP="00D93EAA" w:rsidRDefault="00D93EAA" w14:paraId="3181475F" w14:textId="77777777">
      <w:pPr>
        <w:pStyle w:val="RCWSLText"/>
      </w:pPr>
      <w:r>
        <w:t>and insert the following:</w:t>
      </w:r>
    </w:p>
    <w:p w:rsidR="00D93EAA" w:rsidP="00D93EAA" w:rsidRDefault="00D93EAA" w14:paraId="479BE639" w14:textId="61D9EDF2">
      <w:pPr>
        <w:pStyle w:val="RCWSLText"/>
      </w:pPr>
      <w:r>
        <w:t>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4761">
        <w:rPr>
          <w:u w:val="single"/>
        </w:rPr>
        <w:t>1.</w:t>
      </w:r>
      <w:r>
        <w:rPr>
          <w:u w:val="single"/>
        </w:rPr>
        <w:t>012</w:t>
      </w:r>
      <w:r>
        <w:rPr>
          <w:u w:val="single"/>
        </w:rPr>
        <w:tab/>
      </w:r>
      <w:r>
        <w:tab/>
      </w:r>
      <w:r w:rsidRPr="00DC4761">
        <w:rPr>
          <w:u w:val="single"/>
        </w:rPr>
        <w:t>0.</w:t>
      </w:r>
      <w:r>
        <w:rPr>
          <w:u w:val="single"/>
        </w:rPr>
        <w:t>776</w:t>
      </w:r>
      <w:r>
        <w:tab/>
      </w:r>
      <w:r>
        <w:tab/>
      </w:r>
      <w:r w:rsidRPr="00DC4761">
        <w:rPr>
          <w:u w:val="single"/>
        </w:rPr>
        <w:t>0.</w:t>
      </w:r>
      <w:r>
        <w:rPr>
          <w:u w:val="single"/>
        </w:rPr>
        <w:t>728</w:t>
      </w:r>
      <w:r>
        <w:t>"</w:t>
      </w:r>
    </w:p>
    <w:p w:rsidR="00D93EAA" w:rsidP="00D93EAA" w:rsidRDefault="00D93EAA" w14:paraId="42DBE2F6" w14:textId="77777777">
      <w:pPr>
        <w:pStyle w:val="RCWSLText"/>
      </w:pPr>
    </w:p>
    <w:p w:rsidR="00D93EAA" w:rsidP="00D93EAA" w:rsidRDefault="00D93EAA" w14:paraId="089ED16F" w14:textId="77777777">
      <w:pPr>
        <w:pStyle w:val="RCWSLText"/>
      </w:pPr>
      <w:r>
        <w:tab/>
        <w:t>On page 5, line 11, strike</w:t>
      </w:r>
    </w:p>
    <w:p w:rsidR="00D93EAA" w:rsidP="00D93EAA" w:rsidRDefault="00D93EAA" w14:paraId="4FD54F8A" w14:textId="77777777">
      <w:pPr>
        <w:pStyle w:val="RCWSLText"/>
      </w:pPr>
      <w:r>
        <w:t>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2.080</w:t>
      </w:r>
      <w:r>
        <w:rPr>
          <w:u w:val="single"/>
        </w:rPr>
        <w:tab/>
      </w:r>
      <w:r>
        <w:tab/>
      </w:r>
      <w:r w:rsidRPr="00EA67E4">
        <w:rPr>
          <w:u w:val="single"/>
        </w:rPr>
        <w:t>2.393</w:t>
      </w:r>
      <w:r>
        <w:tab/>
      </w:r>
      <w:r>
        <w:tab/>
      </w:r>
      <w:r>
        <w:rPr>
          <w:u w:val="single"/>
        </w:rPr>
        <w:t>3.337</w:t>
      </w:r>
      <w:r>
        <w:t>"</w:t>
      </w:r>
    </w:p>
    <w:p w:rsidR="00D93EAA" w:rsidP="00D93EAA" w:rsidRDefault="00D93EAA" w14:paraId="45592E29" w14:textId="77777777">
      <w:pPr>
        <w:pStyle w:val="RCWSLText"/>
      </w:pPr>
      <w:r>
        <w:t>and insert the following:</w:t>
      </w:r>
    </w:p>
    <w:p w:rsidR="00D93EAA" w:rsidP="00D93EAA" w:rsidRDefault="00D93EAA" w14:paraId="094CAA3F" w14:textId="6824389B">
      <w:pPr>
        <w:pStyle w:val="RCWSLText"/>
      </w:pPr>
      <w:r>
        <w:t>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2.088</w:t>
      </w:r>
      <w:r>
        <w:rPr>
          <w:u w:val="single"/>
        </w:rPr>
        <w:tab/>
      </w:r>
      <w:r>
        <w:tab/>
      </w:r>
      <w:r>
        <w:rPr>
          <w:u w:val="single"/>
        </w:rPr>
        <w:t>2</w:t>
      </w:r>
      <w:r w:rsidRPr="00DC4761">
        <w:rPr>
          <w:u w:val="single"/>
        </w:rPr>
        <w:t>.</w:t>
      </w:r>
      <w:r>
        <w:rPr>
          <w:u w:val="single"/>
        </w:rPr>
        <w:t>401</w:t>
      </w:r>
      <w:r>
        <w:tab/>
      </w:r>
      <w:r>
        <w:tab/>
      </w:r>
      <w:r>
        <w:rPr>
          <w:u w:val="single"/>
        </w:rPr>
        <w:t>3</w:t>
      </w:r>
      <w:r w:rsidRPr="00DC4761">
        <w:rPr>
          <w:u w:val="single"/>
        </w:rPr>
        <w:t>.</w:t>
      </w:r>
      <w:r>
        <w:rPr>
          <w:u w:val="single"/>
        </w:rPr>
        <w:t>345</w:t>
      </w:r>
      <w:r>
        <w:t>"</w:t>
      </w:r>
    </w:p>
    <w:p w:rsidR="00D93EAA" w:rsidP="00D93EAA" w:rsidRDefault="00D93EAA" w14:paraId="5D2BF413" w14:textId="77777777">
      <w:pPr>
        <w:pStyle w:val="RCWSLText"/>
      </w:pPr>
    </w:p>
    <w:p w:rsidR="00D93EAA" w:rsidP="00D93EAA" w:rsidRDefault="00D93EAA" w14:paraId="7A3F57CA" w14:textId="77777777">
      <w:pPr>
        <w:pStyle w:val="RCWSLText"/>
      </w:pPr>
      <w:r>
        <w:tab/>
        <w:t>On page 11, line 15, strike</w:t>
      </w:r>
    </w:p>
    <w:p w:rsidR="00D93EAA" w:rsidP="00D93EAA" w:rsidRDefault="00D93EAA" w14:paraId="6B17C6E2" w14:textId="77777777">
      <w:pPr>
        <w:pStyle w:val="Page"/>
      </w:pPr>
      <w:r>
        <w:t>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0.996</w:t>
      </w:r>
      <w:r>
        <w:tab/>
      </w:r>
      <w:r>
        <w:tab/>
      </w:r>
      <w:r w:rsidRPr="00DC4761">
        <w:rPr>
          <w:u w:val="single"/>
        </w:rPr>
        <w:t>0.</w:t>
      </w:r>
      <w:r>
        <w:rPr>
          <w:u w:val="single"/>
        </w:rPr>
        <w:t>232</w:t>
      </w:r>
      <w:r>
        <w:tab/>
      </w:r>
      <w:r>
        <w:tab/>
      </w:r>
      <w:r w:rsidRPr="00DC4761">
        <w:rPr>
          <w:u w:val="single"/>
        </w:rPr>
        <w:t>0.</w:t>
      </w:r>
      <w:r>
        <w:rPr>
          <w:u w:val="single"/>
        </w:rPr>
        <w:t>280</w:t>
      </w:r>
      <w:r>
        <w:t>"</w:t>
      </w:r>
    </w:p>
    <w:p w:rsidR="00D93EAA" w:rsidP="00D93EAA" w:rsidRDefault="00D93EAA" w14:paraId="0A35B887" w14:textId="77777777">
      <w:pPr>
        <w:pStyle w:val="RCWSLText"/>
      </w:pPr>
      <w:r>
        <w:t>and insert the following:</w:t>
      </w:r>
    </w:p>
    <w:p w:rsidR="00D93EAA" w:rsidP="00D93EAA" w:rsidRDefault="00D93EAA" w14:paraId="49F4C039" w14:textId="50567E27">
      <w:pPr>
        <w:pStyle w:val="RCWSLText"/>
      </w:pPr>
      <w:r>
        <w:t>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0</w:t>
      </w:r>
      <w:r w:rsidRPr="00DC4761">
        <w:rPr>
          <w:u w:val="single"/>
        </w:rPr>
        <w:t>.</w:t>
      </w:r>
      <w:r w:rsidR="005E1DF1">
        <w:rPr>
          <w:u w:val="single"/>
        </w:rPr>
        <w:t xml:space="preserve">988 </w:t>
      </w:r>
      <w:r>
        <w:tab/>
      </w:r>
      <w:r w:rsidRPr="00DC4761">
        <w:rPr>
          <w:u w:val="single"/>
        </w:rPr>
        <w:t>0.</w:t>
      </w:r>
      <w:r w:rsidR="005E1DF1">
        <w:rPr>
          <w:u w:val="single"/>
        </w:rPr>
        <w:t>224</w:t>
      </w:r>
      <w:r w:rsidR="005E1DF1">
        <w:rPr>
          <w:u w:val="single"/>
        </w:rPr>
        <w:tab/>
      </w:r>
      <w:r>
        <w:tab/>
      </w:r>
      <w:r w:rsidRPr="00DC4761">
        <w:rPr>
          <w:u w:val="single"/>
        </w:rPr>
        <w:t>0.</w:t>
      </w:r>
      <w:r>
        <w:rPr>
          <w:u w:val="single"/>
        </w:rPr>
        <w:t>2</w:t>
      </w:r>
      <w:r w:rsidR="00BD53D4">
        <w:rPr>
          <w:u w:val="single"/>
        </w:rPr>
        <w:t>72</w:t>
      </w:r>
      <w:r>
        <w:t>"</w:t>
      </w:r>
    </w:p>
    <w:p w:rsidR="00D93EAA" w:rsidP="00D93EAA" w:rsidRDefault="00D93EAA" w14:paraId="4D7F38DA" w14:textId="77777777">
      <w:pPr>
        <w:pStyle w:val="RCWSLText"/>
      </w:pPr>
    </w:p>
    <w:p w:rsidR="00D93EAA" w:rsidP="00D93EAA" w:rsidRDefault="00D93EAA" w14:paraId="24B4DD7C" w14:textId="77777777">
      <w:pPr>
        <w:pStyle w:val="RCWSLText"/>
      </w:pPr>
      <w:r>
        <w:tab/>
        <w:t>On page 11, line 17, strike</w:t>
      </w:r>
    </w:p>
    <w:p w:rsidR="00D93EAA" w:rsidP="00D93EAA" w:rsidRDefault="00D93EAA" w14:paraId="49A1B32A" w14:textId="77777777">
      <w:pPr>
        <w:pStyle w:val="RCWSLText"/>
      </w:pPr>
      <w:r>
        <w:t>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0.92</w:t>
      </w:r>
      <w:r>
        <w:tab/>
      </w:r>
      <w:r>
        <w:tab/>
      </w:r>
      <w:r>
        <w:rPr>
          <w:u w:val="single"/>
        </w:rPr>
        <w:t>1.107</w:t>
      </w:r>
      <w:r>
        <w:tab/>
      </w:r>
      <w:r>
        <w:tab/>
      </w:r>
      <w:r>
        <w:rPr>
          <w:u w:val="single"/>
        </w:rPr>
        <w:t>0.163</w:t>
      </w:r>
      <w:r>
        <w:t>"</w:t>
      </w:r>
    </w:p>
    <w:p w:rsidR="00D93EAA" w:rsidP="00D93EAA" w:rsidRDefault="00D93EAA" w14:paraId="5B633948" w14:textId="77777777">
      <w:pPr>
        <w:pStyle w:val="RCWSLText"/>
      </w:pPr>
      <w:r>
        <w:t>and insert the following:</w:t>
      </w:r>
    </w:p>
    <w:p w:rsidR="00D93EAA" w:rsidP="00D93EAA" w:rsidRDefault="00D93EAA" w14:paraId="089975FF" w14:textId="79020C43">
      <w:pPr>
        <w:pStyle w:val="RCWSLText"/>
      </w:pPr>
      <w:r>
        <w:t>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0.</w:t>
      </w:r>
      <w:r w:rsidR="005E1DF1">
        <w:rPr>
          <w:u w:val="single"/>
        </w:rPr>
        <w:t>912</w:t>
      </w:r>
      <w:r w:rsidR="005E1DF1">
        <w:rPr>
          <w:u w:val="single"/>
        </w:rPr>
        <w:tab/>
      </w:r>
      <w:r>
        <w:tab/>
      </w:r>
      <w:r>
        <w:rPr>
          <w:u w:val="single"/>
        </w:rPr>
        <w:t>1.0</w:t>
      </w:r>
      <w:r w:rsidR="005E1DF1">
        <w:rPr>
          <w:u w:val="single"/>
        </w:rPr>
        <w:t>99</w:t>
      </w:r>
      <w:r w:rsidR="005E1DF1">
        <w:rPr>
          <w:u w:val="single"/>
        </w:rPr>
        <w:tab/>
      </w:r>
      <w:r>
        <w:tab/>
      </w:r>
      <w:r>
        <w:rPr>
          <w:u w:val="single"/>
        </w:rPr>
        <w:t>0.1</w:t>
      </w:r>
      <w:r w:rsidR="005E1DF1">
        <w:rPr>
          <w:u w:val="single"/>
        </w:rPr>
        <w:t>55</w:t>
      </w:r>
      <w:r>
        <w:t>"</w:t>
      </w:r>
    </w:p>
    <w:p w:rsidRPr="00B14AF8" w:rsidR="00DF5D0E" w:rsidP="00B14AF8" w:rsidRDefault="00DF5D0E" w14:paraId="05A3C1AE" w14:textId="4225BB47">
      <w:pPr>
        <w:suppressLineNumbers/>
        <w:rPr>
          <w:spacing w:val="-3"/>
        </w:rPr>
      </w:pPr>
    </w:p>
    <w:permEnd w:id="422599950"/>
    <w:p w:rsidR="00ED2EEB" w:rsidP="00B14AF8" w:rsidRDefault="00ED2EEB" w14:paraId="003E839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716880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9CBAF4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14AF8" w:rsidRDefault="00D659AC" w14:paraId="794B954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47102" w:rsidRDefault="0096303F" w14:paraId="16A24206" w14:textId="6FE9434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D53D4">
                  <w:t>I</w:t>
                </w:r>
                <w:r w:rsidRPr="00BD53D4" w:rsidR="00BD53D4">
                  <w:t>ncreases</w:t>
                </w:r>
                <w:r w:rsidR="00BD53D4">
                  <w:t xml:space="preserve"> staffing ratios</w:t>
                </w:r>
                <w:r w:rsidRPr="00BD53D4" w:rsidR="00BD53D4">
                  <w:t xml:space="preserve"> </w:t>
                </w:r>
                <w:r w:rsidR="00BD53D4">
                  <w:t>in the 2023-2</w:t>
                </w:r>
                <w:r w:rsidR="007B6B7A">
                  <w:t>4</w:t>
                </w:r>
                <w:r w:rsidR="00BD53D4">
                  <w:t xml:space="preserve"> school year </w:t>
                </w:r>
                <w:r w:rsidRPr="00BD53D4" w:rsidR="00BD53D4">
                  <w:t xml:space="preserve">for paraeducators, office support, and non-instructional aides </w:t>
                </w:r>
                <w:r w:rsidR="00BD53D4">
                  <w:t xml:space="preserve">by 0.076 </w:t>
                </w:r>
                <w:r w:rsidRPr="00125220" w:rsidR="00BD53D4">
                  <w:t>per staff type per school level</w:t>
                </w:r>
                <w:r w:rsidR="00BD53D4">
                  <w:t xml:space="preserve">, rather than </w:t>
                </w:r>
                <w:r w:rsidRPr="00125220" w:rsidR="00BD53D4">
                  <w:t xml:space="preserve">0.068 per staff type per school level </w:t>
                </w:r>
                <w:r w:rsidR="00BD53D4">
                  <w:t>in the comm</w:t>
                </w:r>
                <w:r w:rsidR="005C5F40">
                  <w:t xml:space="preserve">ittee striking amendment.  The fiscal impact would increase state funding by approximately $7.6 million in the 23-25 biennium </w:t>
                </w:r>
                <w:r w:rsidR="00747102">
                  <w:t>and</w:t>
                </w:r>
                <w:r w:rsidR="005C5F40">
                  <w:t xml:space="preserve"> $16.4 million over the 4-year outlook period due to the higher staffing ratios.</w:t>
                </w:r>
              </w:p>
            </w:tc>
          </w:tr>
        </w:sdtContent>
      </w:sdt>
      <w:permEnd w:id="1271688097"/>
    </w:tbl>
    <w:p w:rsidR="00DF5D0E" w:rsidP="00B14AF8" w:rsidRDefault="00DF5D0E" w14:paraId="461115FB" w14:textId="77777777">
      <w:pPr>
        <w:pStyle w:val="BillEnd"/>
        <w:suppressLineNumbers/>
      </w:pPr>
    </w:p>
    <w:p w:rsidR="00DF5D0E" w:rsidP="00B14AF8" w:rsidRDefault="00DE256E" w14:paraId="1885257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14AF8" w:rsidRDefault="00AB682C" w14:paraId="46F9F8B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065E" w14:textId="77777777" w:rsidR="00B14AF8" w:rsidRDefault="00B14AF8" w:rsidP="00DF5D0E">
      <w:r>
        <w:separator/>
      </w:r>
    </w:p>
  </w:endnote>
  <w:endnote w:type="continuationSeparator" w:id="0">
    <w:p w14:paraId="49AF7561" w14:textId="77777777" w:rsidR="00B14AF8" w:rsidRDefault="00B14AF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220D" w:rsidRDefault="00AC220D" w14:paraId="0E302BB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33FE6" w14:paraId="483EC8F3" w14:textId="4E72A4D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14AF8">
      <w:t>5882-S2 AMH BERG MACK 358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33FE6" w14:paraId="7A4DFDA4" w14:textId="0FEB425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811BB">
      <w:t>5882-S2 AMH BERG MACK 358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6E203" w14:textId="77777777" w:rsidR="00B14AF8" w:rsidRDefault="00B14AF8" w:rsidP="00DF5D0E">
      <w:r>
        <w:separator/>
      </w:r>
    </w:p>
  </w:footnote>
  <w:footnote w:type="continuationSeparator" w:id="0">
    <w:p w14:paraId="67DDECB8" w14:textId="77777777" w:rsidR="00B14AF8" w:rsidRDefault="00B14AF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EC4E" w14:textId="77777777" w:rsidR="00AC220D" w:rsidRDefault="00AC2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D38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B4F03" wp14:editId="455317C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A35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1E7D9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6919F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B25A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472B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961A9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2B981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1974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3F04A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46426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1258E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8D965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70F09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6FC4D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84515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D5C31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4E054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D0EC8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B313E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B2AA2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B39E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EC56E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73254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0E96A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5B688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6985C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E32AD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92C95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E720D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8837C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744FA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C4820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62620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FC981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B4F0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8FA359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1E7D98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6919FF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B25A8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472BA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961A9B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2B9810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19749A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3F04A6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464267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1258E8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8D9654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70F09E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6FC4DE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84515A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D5C316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4E0544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D0EC89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B313E2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B2AA2C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B39E1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EC56EA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73254B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0E96AE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5B6885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6985CF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E32AD3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92C958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E720DA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8837C5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744FA6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C4820F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62620E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FC981C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934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C33616" wp14:editId="1EFE9DD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3B98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76271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69F76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EA3F6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32D3C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972C6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33BFE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F9810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7B991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503B5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A59D2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2DEC3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706C5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9D0DC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C9AEA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E2360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E346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BA5C0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0DD10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BBE8C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81A74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E677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9841F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CB876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B9FE9F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0DEF80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4DDFBD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3361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C33B98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762714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69F76F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EA3F65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32D3C6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972C6A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33BFE5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F98106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7B9913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503B59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A59D21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2DEC3B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706C56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9D0DC2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C9AEA8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E23605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E3468D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BA5C0A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0DD101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BBE8C5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81A742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E6778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9841F7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CB8765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B9FE9F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0DEF80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4DDFBD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39556166">
    <w:abstractNumId w:val="5"/>
  </w:num>
  <w:num w:numId="2" w16cid:durableId="1569922118">
    <w:abstractNumId w:val="3"/>
  </w:num>
  <w:num w:numId="3" w16cid:durableId="1254318469">
    <w:abstractNumId w:val="2"/>
  </w:num>
  <w:num w:numId="4" w16cid:durableId="1645544562">
    <w:abstractNumId w:val="1"/>
  </w:num>
  <w:num w:numId="5" w16cid:durableId="1179002702">
    <w:abstractNumId w:val="0"/>
  </w:num>
  <w:num w:numId="6" w16cid:durableId="2119638817">
    <w:abstractNumId w:val="4"/>
  </w:num>
  <w:num w:numId="7" w16cid:durableId="188374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10C7"/>
    <w:rsid w:val="003E2FC6"/>
    <w:rsid w:val="00492DDC"/>
    <w:rsid w:val="004C6615"/>
    <w:rsid w:val="005115F9"/>
    <w:rsid w:val="00523C5A"/>
    <w:rsid w:val="005C5F40"/>
    <w:rsid w:val="005E1DF1"/>
    <w:rsid w:val="005E69C3"/>
    <w:rsid w:val="00605C39"/>
    <w:rsid w:val="006841E6"/>
    <w:rsid w:val="006F7027"/>
    <w:rsid w:val="007049E4"/>
    <w:rsid w:val="0072335D"/>
    <w:rsid w:val="0072541D"/>
    <w:rsid w:val="00747102"/>
    <w:rsid w:val="00757317"/>
    <w:rsid w:val="007769AF"/>
    <w:rsid w:val="007B6B7A"/>
    <w:rsid w:val="007D1589"/>
    <w:rsid w:val="007D35D4"/>
    <w:rsid w:val="007F5268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17C08"/>
    <w:rsid w:val="00A4729B"/>
    <w:rsid w:val="00A811BB"/>
    <w:rsid w:val="00A93D4A"/>
    <w:rsid w:val="00AA1230"/>
    <w:rsid w:val="00AB682C"/>
    <w:rsid w:val="00AC220D"/>
    <w:rsid w:val="00AD2D0A"/>
    <w:rsid w:val="00B14AF8"/>
    <w:rsid w:val="00B31D1C"/>
    <w:rsid w:val="00B33FE6"/>
    <w:rsid w:val="00B41494"/>
    <w:rsid w:val="00B518D0"/>
    <w:rsid w:val="00B56650"/>
    <w:rsid w:val="00B73E0A"/>
    <w:rsid w:val="00B961E0"/>
    <w:rsid w:val="00BD53D4"/>
    <w:rsid w:val="00BF44DF"/>
    <w:rsid w:val="00C61A83"/>
    <w:rsid w:val="00C8108C"/>
    <w:rsid w:val="00C84AD0"/>
    <w:rsid w:val="00D074C3"/>
    <w:rsid w:val="00D40447"/>
    <w:rsid w:val="00D659AC"/>
    <w:rsid w:val="00D93EAA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0B00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D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5882-S2</BillDocName>
  <AmendType>AMH</AmendType>
  <SponsorAcronym>BERG</SponsorAcronym>
  <DrafterAcronym>MACK</DrafterAcronym>
  <DraftNumber>358</DraftNumber>
  <ReferenceNumber>2SSB 5882</ReferenceNumber>
  <Floor>H AMD TO APP COMM AMD (H3447.1)</Floor>
  <AmendmentNumber> 1188</AmendmentNumber>
  <Sponsors>By Representative Bergquist</Sponsors>
  <FloorAction>ADOPTED 02/29/2024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184</Words>
  <Characters>880</Characters>
  <Application>Microsoft Office Word</Application>
  <DocSecurity>8</DocSecurity>
  <Lines>44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5882-S2 AMH BERG MACK 358</vt:lpstr>
    </vt:vector>
  </TitlesOfParts>
  <Company>Washington State Legislature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5882-S2 AMH BERG MACK 358</dc:title>
  <dc:creator>James Mackison</dc:creator>
  <cp:lastModifiedBy>Mackison, James</cp:lastModifiedBy>
  <cp:revision>14</cp:revision>
  <dcterms:created xsi:type="dcterms:W3CDTF">2024-02-29T19:49:00Z</dcterms:created>
  <dcterms:modified xsi:type="dcterms:W3CDTF">2024-02-29T20:33:00Z</dcterms:modified>
</cp:coreProperties>
</file>