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6694" w14:paraId="37119E0C" w14:textId="3AAC9B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663B">
            <w:t>5998-S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66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663B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663B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663B">
            <w:t>148</w:t>
          </w:r>
        </w:sdtContent>
      </w:sdt>
    </w:p>
    <w:p w:rsidR="00DF5D0E" w:rsidP="00B73E0A" w:rsidRDefault="00AA1230" w14:paraId="39E8F353" w14:textId="36F826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6694" w14:paraId="38CB7D23" w14:textId="3F682B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663B">
            <w:rPr>
              <w:b/>
              <w:u w:val="single"/>
            </w:rPr>
            <w:t>SSB 5998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66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1147</w:t>
          </w:r>
        </w:sdtContent>
      </w:sdt>
    </w:p>
    <w:p w:rsidR="00DF5D0E" w:rsidP="00605C39" w:rsidRDefault="003F6694" w14:paraId="718C7437" w14:textId="3E9BA1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663B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663B" w14:paraId="34534D47" w14:textId="1B8118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02/27/2024</w:t>
          </w:r>
        </w:p>
      </w:sdtContent>
    </w:sdt>
    <w:p w:rsidR="004F1E4A" w:rsidP="004F1E4A" w:rsidRDefault="00DE256E" w14:paraId="2DF600FF" w14:textId="77777777">
      <w:pPr>
        <w:pStyle w:val="Page"/>
      </w:pPr>
      <w:bookmarkStart w:name="StartOfAmendmentBody" w:id="0"/>
      <w:bookmarkEnd w:id="0"/>
      <w:permStart w:edGrp="everyone" w:id="323041687"/>
      <w:r>
        <w:tab/>
      </w:r>
      <w:r w:rsidR="004F1E4A">
        <w:t>On page 3, beginning on line 12, after "treatment" insert "</w:t>
      </w:r>
      <w:r w:rsidR="004F1E4A">
        <w:rPr>
          <w:u w:val="single"/>
        </w:rPr>
        <w:t>or restitution</w:t>
      </w:r>
      <w:r w:rsidR="004F1E4A">
        <w:t>"</w:t>
      </w:r>
    </w:p>
    <w:p w:rsidR="004F1E4A" w:rsidP="004F1E4A" w:rsidRDefault="004F1E4A" w14:paraId="5191072F" w14:textId="77777777">
      <w:pPr>
        <w:pStyle w:val="RCWSLText"/>
      </w:pPr>
    </w:p>
    <w:p w:rsidR="004F1E4A" w:rsidP="004F1E4A" w:rsidRDefault="004F1E4A" w14:paraId="43CD7A07" w14:textId="77777777">
      <w:pPr>
        <w:pStyle w:val="RCWSLText"/>
      </w:pPr>
      <w:r>
        <w:tab/>
        <w:t>On page 3, at the beginning of line 14, insert "</w:t>
      </w:r>
      <w:r>
        <w:rPr>
          <w:u w:val="single"/>
        </w:rPr>
        <w:t>non-restitution</w:t>
      </w:r>
      <w:r>
        <w:t>"</w:t>
      </w:r>
    </w:p>
    <w:p w:rsidR="004F1E4A" w:rsidP="004F1E4A" w:rsidRDefault="004F1E4A" w14:paraId="3CCF4439" w14:textId="77777777">
      <w:pPr>
        <w:pStyle w:val="RCWSLText"/>
      </w:pPr>
    </w:p>
    <w:p w:rsidR="00A4663B" w:rsidP="004F1E4A" w:rsidRDefault="004F1E4A" w14:paraId="7AC87AD3" w14:textId="3197C8ED">
      <w:pPr>
        <w:pStyle w:val="RCWSLText"/>
      </w:pPr>
      <w:r>
        <w:tab/>
        <w:t>On page 3, line 18, after "</w:t>
      </w:r>
      <w:r>
        <w:rPr>
          <w:u w:val="single"/>
        </w:rPr>
        <w:t>later of</w:t>
      </w:r>
      <w:r>
        <w:t>" insert "</w:t>
      </w:r>
      <w:r>
        <w:rPr>
          <w:u w:val="single"/>
        </w:rPr>
        <w:t>: the applicant completed payment of any restitution imposed as a condition of sentencing;</w:t>
      </w:r>
      <w:r>
        <w:t>"</w:t>
      </w:r>
    </w:p>
    <w:p w:rsidRPr="00A4663B" w:rsidR="00DF5D0E" w:rsidP="00A4663B" w:rsidRDefault="00DF5D0E" w14:paraId="5E5642A1" w14:textId="4A269F2A">
      <w:pPr>
        <w:suppressLineNumbers/>
        <w:rPr>
          <w:spacing w:val="-3"/>
        </w:rPr>
      </w:pPr>
    </w:p>
    <w:permEnd w:id="323041687"/>
    <w:p w:rsidR="00ED2EEB" w:rsidP="00A4663B" w:rsidRDefault="00ED2EEB" w14:paraId="781CEF4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52539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6A6E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663B" w:rsidRDefault="00D659AC" w14:paraId="091476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4663B" w:rsidRDefault="0096303F" w14:paraId="710367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4F1E4A" w:rsidP="004F1E4A" w:rsidRDefault="004F1E4A" w14:paraId="78CA783B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payment of restitution ordered as a condition of sentencing, in addition to other criteria, before the five-year waiting period for applying to vacate a qualifying domestic violence misdemeanor or gross misdemeanor may commence.</w:t>
                </w:r>
              </w:p>
              <w:p w:rsidRPr="0096303F" w:rsidR="004F1E4A" w:rsidP="004F1E4A" w:rsidRDefault="004F1E4A" w14:paraId="5F8A23B0" w14:textId="23B46EB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payment of restitution ordered as a condition of sentencing, in addition to other criteria, before the three-year waiting period for applying to vacate a qualifying misdemeanor or gross misdemeanor may commence.</w:t>
                </w:r>
              </w:p>
              <w:p w:rsidRPr="007D1589" w:rsidR="001B4E53" w:rsidP="00A4663B" w:rsidRDefault="001B4E53" w14:paraId="2AB7274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5253972"/>
    </w:tbl>
    <w:p w:rsidR="00DF5D0E" w:rsidP="00A4663B" w:rsidRDefault="00DF5D0E" w14:paraId="41120566" w14:textId="77777777">
      <w:pPr>
        <w:pStyle w:val="BillEnd"/>
        <w:suppressLineNumbers/>
      </w:pPr>
    </w:p>
    <w:p w:rsidR="00DF5D0E" w:rsidP="00A4663B" w:rsidRDefault="00DE256E" w14:paraId="6B65EB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663B" w:rsidRDefault="00AB682C" w14:paraId="4002B8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5800" w14:textId="77777777" w:rsidR="00A4663B" w:rsidRDefault="00A4663B" w:rsidP="00DF5D0E">
      <w:r>
        <w:separator/>
      </w:r>
    </w:p>
  </w:endnote>
  <w:endnote w:type="continuationSeparator" w:id="0">
    <w:p w14:paraId="2B310A7E" w14:textId="77777777" w:rsidR="00A4663B" w:rsidRDefault="00A466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8EB" w:rsidRDefault="005868EB" w14:paraId="13CF50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68EB" w14:paraId="76BDF128" w14:textId="60B3DBBA">
    <w:pPr>
      <w:pStyle w:val="AmendDraftFooter"/>
    </w:pPr>
    <w:fldSimple w:instr=" TITLE   \* MERGEFORMAT ">
      <w:r w:rsidR="00A4663B">
        <w:t>5998-S AMH CHEN RUSM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68EB" w14:paraId="4A6E33B1" w14:textId="60DC79B6">
    <w:pPr>
      <w:pStyle w:val="AmendDraftFooter"/>
    </w:pPr>
    <w:fldSimple w:instr=" TITLE   \* MERGEFORMAT ">
      <w:r>
        <w:t>5998-S AMH CHEN RUSM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F524" w14:textId="77777777" w:rsidR="00A4663B" w:rsidRDefault="00A4663B" w:rsidP="00DF5D0E">
      <w:r>
        <w:separator/>
      </w:r>
    </w:p>
  </w:footnote>
  <w:footnote w:type="continuationSeparator" w:id="0">
    <w:p w14:paraId="4731A797" w14:textId="77777777" w:rsidR="00A4663B" w:rsidRDefault="00A466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BDB" w14:textId="77777777" w:rsidR="005868EB" w:rsidRDefault="0058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10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13CAB3" wp14:editId="43541E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5B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4AB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C25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CFB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453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7C8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149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D4E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BFE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A3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ACE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A7F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F58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8F8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70F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ABF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B64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1EB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C4C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12A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B51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0A0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C5A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CC0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359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B1C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A98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04F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803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AD7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F9B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7CC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BD6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479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CAB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85B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4AB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C258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CFBA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4537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7C8C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1496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D4E7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BFE4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A3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ACE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A7F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F58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8F81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70F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ABF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B64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1EB9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C4C0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12A0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B51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0A00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C5A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CC0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359C1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B1C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A98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04F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80363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AD78A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F9BAB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7CCC7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BD67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47948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E8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84110" wp14:editId="5C54C1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7DB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B18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DE8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E35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A66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FA1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830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FC9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A31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6FD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5A9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6BF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2F5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95A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A5F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F9D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904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57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B24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538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B74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85E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CAD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A15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C328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0312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F25A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841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47DB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B18F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DE8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E357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A66E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FA11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8302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FC93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A31B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6FD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5A9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6BF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2F5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95A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A5F0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F9D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904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57D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B24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53823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B74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85E5B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CAD6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A1519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C328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0312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F25A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C75AC1"/>
    <w:multiLevelType w:val="hybridMultilevel"/>
    <w:tmpl w:val="DE1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27841">
    <w:abstractNumId w:val="5"/>
  </w:num>
  <w:num w:numId="2" w16cid:durableId="1312249395">
    <w:abstractNumId w:val="3"/>
  </w:num>
  <w:num w:numId="3" w16cid:durableId="23018940">
    <w:abstractNumId w:val="2"/>
  </w:num>
  <w:num w:numId="4" w16cid:durableId="168063163">
    <w:abstractNumId w:val="1"/>
  </w:num>
  <w:num w:numId="5" w16cid:durableId="199903117">
    <w:abstractNumId w:val="0"/>
  </w:num>
  <w:num w:numId="6" w16cid:durableId="244725417">
    <w:abstractNumId w:val="4"/>
  </w:num>
  <w:num w:numId="7" w16cid:durableId="1391660125">
    <w:abstractNumId w:val="5"/>
  </w:num>
  <w:num w:numId="8" w16cid:durableId="1095593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6694"/>
    <w:rsid w:val="00492DDC"/>
    <w:rsid w:val="004C6615"/>
    <w:rsid w:val="004F1E4A"/>
    <w:rsid w:val="005115F9"/>
    <w:rsid w:val="00523C5A"/>
    <w:rsid w:val="005868E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63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3F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11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5998-S</BillDocName>
  <AmendType>AMH</AmendType>
  <SponsorAcronym>CHEN</SponsorAcronym>
  <DrafterAcronym>RUSM</DrafterAcronym>
  <DraftNumber>148</DraftNumber>
  <ReferenceNumber>SSB 5998</ReferenceNumber>
  <Floor>H AMD</Floor>
  <AmendmentNumber> 1147</AmendmentNumber>
  <Sponsors>By Representative Cheney</Sponsors>
  <FloorAction>WITHDRAWN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5998-S AMH CHEN RUSM 148</dc:title>
  <dc:creator>Michelle Rusk</dc:creator>
  <cp:lastModifiedBy>Rusk, Michelle</cp:lastModifiedBy>
  <cp:revision>4</cp:revision>
  <dcterms:created xsi:type="dcterms:W3CDTF">2024-02-28T01:18:00Z</dcterms:created>
  <dcterms:modified xsi:type="dcterms:W3CDTF">2024-02-28T01:19:00Z</dcterms:modified>
</cp:coreProperties>
</file>