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103AF" w14:paraId="090BD901" w14:textId="65080D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3D13">
            <w:t>6228-S2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3D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3D13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3D13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3D13">
            <w:t>192</w:t>
          </w:r>
        </w:sdtContent>
      </w:sdt>
    </w:p>
    <w:p w:rsidR="00DF5D0E" w:rsidP="00B73E0A" w:rsidRDefault="00AA1230" w14:paraId="2690A327" w14:textId="29FF6DD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03AF" w14:paraId="15CFDF75" w14:textId="533471A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3D13">
            <w:rPr>
              <w:b/>
              <w:u w:val="single"/>
            </w:rPr>
            <w:t>2SSB 6228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3D13">
            <w:t>H AMD TO APP COMM AMD (H-3456.3/24)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1222</w:t>
          </w:r>
        </w:sdtContent>
      </w:sdt>
    </w:p>
    <w:p w:rsidR="00DF5D0E" w:rsidP="00605C39" w:rsidRDefault="006103AF" w14:paraId="62BC43E3" w14:textId="55316E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3D13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03D13" w14:paraId="6B853C62" w14:textId="7FF90BB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02/29/2024</w:t>
          </w:r>
        </w:p>
      </w:sdtContent>
    </w:sdt>
    <w:p w:rsidR="00BE6673" w:rsidP="00BE6673" w:rsidRDefault="00DE256E" w14:paraId="1C39B018" w14:textId="13234E72">
      <w:pPr>
        <w:pStyle w:val="Page"/>
      </w:pPr>
      <w:bookmarkStart w:name="StartOfAmendmentBody" w:id="0"/>
      <w:bookmarkEnd w:id="0"/>
      <w:permStart w:edGrp="everyone" w:id="158356568"/>
      <w:r>
        <w:tab/>
      </w:r>
      <w:r w:rsidR="00103D13">
        <w:t xml:space="preserve">On page </w:t>
      </w:r>
      <w:r w:rsidR="00BE6673">
        <w:t>9, line 32 of the striking amendment, after "</w:t>
      </w:r>
      <w:r w:rsidR="00BE6673">
        <w:rPr>
          <w:u w:val="single"/>
        </w:rPr>
        <w:t>than</w:t>
      </w:r>
      <w:r w:rsidR="00BE6673">
        <w:t>" strike "</w:t>
      </w:r>
      <w:r w:rsidR="00BE6673">
        <w:rPr>
          <w:u w:val="single"/>
        </w:rPr>
        <w:t>14</w:t>
      </w:r>
      <w:r w:rsidR="00BE6673">
        <w:t>" and insert "</w:t>
      </w:r>
      <w:r w:rsidR="00BE6673">
        <w:rPr>
          <w:u w:val="single"/>
        </w:rPr>
        <w:t>seven</w:t>
      </w:r>
      <w:r w:rsidR="00BE6673">
        <w:t>"</w:t>
      </w:r>
    </w:p>
    <w:p w:rsidR="00BE6673" w:rsidP="00BE6673" w:rsidRDefault="00BE6673" w14:paraId="6C254C4D" w14:textId="77777777">
      <w:pPr>
        <w:pStyle w:val="RCWSLText"/>
      </w:pPr>
    </w:p>
    <w:p w:rsidR="00BE6673" w:rsidP="00BE6673" w:rsidRDefault="00BE6673" w14:paraId="6DED2007" w14:textId="2C980366">
      <w:pPr>
        <w:pStyle w:val="RCWSLText"/>
      </w:pPr>
      <w:r>
        <w:tab/>
        <w:t>On page 9, line 34 of the striking amendment, after "</w:t>
      </w:r>
      <w:r>
        <w:rPr>
          <w:u w:val="single"/>
        </w:rPr>
        <w:t>first</w:t>
      </w:r>
      <w:r>
        <w:t>" strike "</w:t>
      </w:r>
      <w:r>
        <w:rPr>
          <w:u w:val="single"/>
        </w:rPr>
        <w:t>14</w:t>
      </w:r>
      <w:r>
        <w:t>" and insert "</w:t>
      </w:r>
      <w:r>
        <w:rPr>
          <w:u w:val="single"/>
        </w:rPr>
        <w:t>seven</w:t>
      </w:r>
      <w:r>
        <w:t>"</w:t>
      </w:r>
    </w:p>
    <w:p w:rsidR="00BE6673" w:rsidP="00BE6673" w:rsidRDefault="00BE6673" w14:paraId="3CF2A8B3" w14:textId="77777777">
      <w:pPr>
        <w:pStyle w:val="RCWSLText"/>
      </w:pPr>
    </w:p>
    <w:p w:rsidR="00BE6673" w:rsidP="00BE6673" w:rsidRDefault="00BE6673" w14:paraId="443EB41E" w14:textId="6E9F15E6">
      <w:pPr>
        <w:pStyle w:val="Page"/>
      </w:pPr>
      <w:r>
        <w:tab/>
        <w:t>On page 1</w:t>
      </w:r>
      <w:r w:rsidR="0091195B">
        <w:t>2</w:t>
      </w:r>
      <w:r>
        <w:t xml:space="preserve">, line </w:t>
      </w:r>
      <w:r w:rsidR="0091195B">
        <w:t>26</w:t>
      </w:r>
      <w:r>
        <w:t xml:space="preserve"> of the striking amendment, after "</w:t>
      </w:r>
      <w:r>
        <w:rPr>
          <w:u w:val="single"/>
        </w:rPr>
        <w:t>than</w:t>
      </w:r>
      <w:r>
        <w:t>" strike "</w:t>
      </w:r>
      <w:r>
        <w:rPr>
          <w:u w:val="single"/>
        </w:rPr>
        <w:t>14</w:t>
      </w:r>
      <w:r>
        <w:t>" and insert "</w:t>
      </w:r>
      <w:r>
        <w:rPr>
          <w:u w:val="single"/>
        </w:rPr>
        <w:t>seven</w:t>
      </w:r>
      <w:r>
        <w:t>"</w:t>
      </w:r>
    </w:p>
    <w:p w:rsidR="00BE6673" w:rsidP="00BE6673" w:rsidRDefault="00BE6673" w14:paraId="3490BB9D" w14:textId="77777777">
      <w:pPr>
        <w:pStyle w:val="RCWSLText"/>
      </w:pPr>
    </w:p>
    <w:p w:rsidR="00BE6673" w:rsidP="00BE6673" w:rsidRDefault="00BE6673" w14:paraId="2F7A5246" w14:textId="2D862AC1">
      <w:pPr>
        <w:pStyle w:val="RCWSLText"/>
      </w:pPr>
      <w:r>
        <w:tab/>
        <w:t>On page 1</w:t>
      </w:r>
      <w:r w:rsidR="0091195B">
        <w:t>2</w:t>
      </w:r>
      <w:r>
        <w:t>, line 2</w:t>
      </w:r>
      <w:r w:rsidR="0091195B">
        <w:t>8</w:t>
      </w:r>
      <w:r>
        <w:t xml:space="preserve"> of the striking amendment, after "</w:t>
      </w:r>
      <w:r>
        <w:rPr>
          <w:u w:val="single"/>
        </w:rPr>
        <w:t>first</w:t>
      </w:r>
      <w:r>
        <w:t>" strike "</w:t>
      </w:r>
      <w:r>
        <w:rPr>
          <w:u w:val="single"/>
        </w:rPr>
        <w:t>14</w:t>
      </w:r>
      <w:r>
        <w:t>" and insert "</w:t>
      </w:r>
      <w:r>
        <w:rPr>
          <w:u w:val="single"/>
        </w:rPr>
        <w:t>seven</w:t>
      </w:r>
      <w:r>
        <w:t>"</w:t>
      </w:r>
    </w:p>
    <w:p w:rsidR="00BE6673" w:rsidP="00BE6673" w:rsidRDefault="00BE6673" w14:paraId="02B311EA" w14:textId="77777777">
      <w:pPr>
        <w:pStyle w:val="RCWSLText"/>
      </w:pPr>
    </w:p>
    <w:p w:rsidR="00BE6673" w:rsidP="00BE6673" w:rsidRDefault="00BE6673" w14:paraId="2AC2E040" w14:textId="5D098949">
      <w:pPr>
        <w:pStyle w:val="Page"/>
      </w:pPr>
      <w:r>
        <w:tab/>
        <w:t>On page 1</w:t>
      </w:r>
      <w:r w:rsidR="0091195B">
        <w:t>5</w:t>
      </w:r>
      <w:r>
        <w:t xml:space="preserve">, line </w:t>
      </w:r>
      <w:r w:rsidR="0091195B">
        <w:t>20</w:t>
      </w:r>
      <w:r>
        <w:t xml:space="preserve"> of the striking amendment, after "</w:t>
      </w:r>
      <w:r>
        <w:rPr>
          <w:u w:val="single"/>
        </w:rPr>
        <w:t>than</w:t>
      </w:r>
      <w:r>
        <w:t>" strike "</w:t>
      </w:r>
      <w:r>
        <w:rPr>
          <w:u w:val="single"/>
        </w:rPr>
        <w:t>14</w:t>
      </w:r>
      <w:r>
        <w:t>" and insert "</w:t>
      </w:r>
      <w:r>
        <w:rPr>
          <w:u w:val="single"/>
        </w:rPr>
        <w:t>seven</w:t>
      </w:r>
      <w:r>
        <w:t>"</w:t>
      </w:r>
    </w:p>
    <w:p w:rsidR="00BE6673" w:rsidP="00BE6673" w:rsidRDefault="00BE6673" w14:paraId="1121D178" w14:textId="77777777">
      <w:pPr>
        <w:pStyle w:val="RCWSLText"/>
      </w:pPr>
    </w:p>
    <w:p w:rsidR="00103D13" w:rsidP="00BE6673" w:rsidRDefault="00BE6673" w14:paraId="716A66BF" w14:textId="10E62C1E">
      <w:pPr>
        <w:pStyle w:val="RCWSLText"/>
      </w:pPr>
      <w:r>
        <w:tab/>
        <w:t>On page 1</w:t>
      </w:r>
      <w:r w:rsidR="0091195B">
        <w:t>5</w:t>
      </w:r>
      <w:r>
        <w:t xml:space="preserve">, line </w:t>
      </w:r>
      <w:r w:rsidR="0091195B">
        <w:t>23</w:t>
      </w:r>
      <w:r>
        <w:t xml:space="preserve"> of the striking amendment, after "</w:t>
      </w:r>
      <w:r>
        <w:rPr>
          <w:u w:val="single"/>
        </w:rPr>
        <w:t>first</w:t>
      </w:r>
      <w:r>
        <w:t>" strike "</w:t>
      </w:r>
      <w:r>
        <w:rPr>
          <w:u w:val="single"/>
        </w:rPr>
        <w:t>14</w:t>
      </w:r>
      <w:r>
        <w:t>" and insert "</w:t>
      </w:r>
      <w:r>
        <w:rPr>
          <w:u w:val="single"/>
        </w:rPr>
        <w:t>seven</w:t>
      </w:r>
      <w:r>
        <w:t>"</w:t>
      </w:r>
    </w:p>
    <w:p w:rsidRPr="00103D13" w:rsidR="00DF5D0E" w:rsidP="00103D13" w:rsidRDefault="00DF5D0E" w14:paraId="0CBDBFD0" w14:textId="37C5BB31">
      <w:pPr>
        <w:suppressLineNumbers/>
        <w:rPr>
          <w:spacing w:val="-3"/>
        </w:rPr>
      </w:pPr>
    </w:p>
    <w:permEnd w:id="158356568"/>
    <w:p w:rsidR="00ED2EEB" w:rsidP="00103D13" w:rsidRDefault="00ED2EEB" w14:paraId="19F4A40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918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C2E68F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03D13" w:rsidRDefault="00D659AC" w14:paraId="59445C2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1195B" w:rsidRDefault="0096303F" w14:paraId="6F25E77C" w14:textId="04FB907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1195B">
                  <w:t>Reduces the minimum length of the initial authorization for inpatient or residential substance use disorder treatment services from 14 days from the date of admission to seven days.</w:t>
                </w:r>
              </w:p>
            </w:tc>
          </w:tr>
        </w:sdtContent>
      </w:sdt>
      <w:permEnd w:id="10891820"/>
    </w:tbl>
    <w:p w:rsidR="00DF5D0E" w:rsidP="00103D13" w:rsidRDefault="00DF5D0E" w14:paraId="3B7CF125" w14:textId="77777777">
      <w:pPr>
        <w:pStyle w:val="BillEnd"/>
        <w:suppressLineNumbers/>
      </w:pPr>
    </w:p>
    <w:p w:rsidR="00DF5D0E" w:rsidP="00103D13" w:rsidRDefault="00DE256E" w14:paraId="433BDB2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03D13" w:rsidRDefault="00AB682C" w14:paraId="6A524DC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AB72" w14:textId="77777777" w:rsidR="00103D13" w:rsidRDefault="00103D13" w:rsidP="00DF5D0E">
      <w:r>
        <w:separator/>
      </w:r>
    </w:p>
  </w:endnote>
  <w:endnote w:type="continuationSeparator" w:id="0">
    <w:p w14:paraId="5CB25B8B" w14:textId="77777777" w:rsidR="00103D13" w:rsidRDefault="00103D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93A" w:rsidRDefault="0094593A" w14:paraId="7D23B7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103AF" w14:paraId="70EAE0C9" w14:textId="77D5F98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848AF">
      <w:t>6228-S2 AMH SHMK BLAC 192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103AF" w14:paraId="6FD217FF" w14:textId="7DAAA9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4593A">
      <w:t>6228-S2 AMH SHMK BLAC 192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1F30" w14:textId="77777777" w:rsidR="00103D13" w:rsidRDefault="00103D13" w:rsidP="00DF5D0E">
      <w:r>
        <w:separator/>
      </w:r>
    </w:p>
  </w:footnote>
  <w:footnote w:type="continuationSeparator" w:id="0">
    <w:p w14:paraId="4F9C1E89" w14:textId="77777777" w:rsidR="00103D13" w:rsidRDefault="00103D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E1B5" w14:textId="77777777" w:rsidR="0094593A" w:rsidRDefault="00945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337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AB9945" wp14:editId="5823CFC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EB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61B2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845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EBA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F45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1B9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E5E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18B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D2B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D4A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22E2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61DF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BF8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96C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7A6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2FB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AF1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672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139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BCC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74C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61A3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D57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5D4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9AE4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47F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1C4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8FC7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925A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5A26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2AB2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B9CF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F65E5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32CE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B994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30EB3F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61B25C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84563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EBAA6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F452D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1B931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E5E89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18B48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D2B0C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D4A74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22E2C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61DF4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BF867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96CE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7A698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2FBE9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AF1FE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67256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13980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BCC8E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74C0E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61A30F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D5710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5D4E8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9AE4C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47FF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1C4E8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8FC7BC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925AE7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5A2693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2AB2AF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B9CF4B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F65E5C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32CEB7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1F0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E795E1" wp14:editId="7F6DD19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747C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3C8D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749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FDE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A95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3D6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9F7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42E1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0D4A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D86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76A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EE2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7C1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AA7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177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DFB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04F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F54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A851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43D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C86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E6C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C1A1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5D0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755F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E62DF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7D92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95E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03747C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3C8D3D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749ED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FDE0E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A9556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3D602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9F747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42E19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0D4AC0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D86A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76AD9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EE27D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7C112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AA735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177B3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DFBA9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04F34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F5401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A8514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43D17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C86C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E6C93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C1A17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5D0AD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755F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E62DF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7D92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3522856">
    <w:abstractNumId w:val="5"/>
  </w:num>
  <w:num w:numId="2" w16cid:durableId="398747093">
    <w:abstractNumId w:val="3"/>
  </w:num>
  <w:num w:numId="3" w16cid:durableId="1085342871">
    <w:abstractNumId w:val="2"/>
  </w:num>
  <w:num w:numId="4" w16cid:durableId="554321723">
    <w:abstractNumId w:val="1"/>
  </w:num>
  <w:num w:numId="5" w16cid:durableId="788663946">
    <w:abstractNumId w:val="0"/>
  </w:num>
  <w:num w:numId="6" w16cid:durableId="2143225894">
    <w:abstractNumId w:val="4"/>
  </w:num>
  <w:num w:numId="7" w16cid:durableId="510073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3D13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3945"/>
    <w:rsid w:val="003E2FC6"/>
    <w:rsid w:val="00492DDC"/>
    <w:rsid w:val="004C6615"/>
    <w:rsid w:val="005115F9"/>
    <w:rsid w:val="00523C5A"/>
    <w:rsid w:val="005E69C3"/>
    <w:rsid w:val="00605C39"/>
    <w:rsid w:val="006103A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195B"/>
    <w:rsid w:val="00931B84"/>
    <w:rsid w:val="0094593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6673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48AF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48D4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B332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6228-S2</BillDocName>
  <AmendType>AMH</AmendType>
  <SponsorAcronym>SHMK</SponsorAcronym>
  <DrafterAcronym>BLAC</DrafterAcronym>
  <DraftNumber>192</DraftNumber>
  <ReferenceNumber>2SSB 6228</ReferenceNumber>
  <Floor>H AMD TO APP COMM AMD (H-3456.3/24)</Floor>
  <AmendmentNumber> 1222</AmendmentNumber>
  <Sponsors>By Representative Schmick</Sponsors>
  <FloorAction>NOT ADOPTED 02/29/2024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158</Words>
  <Characters>760</Characters>
  <Application>Microsoft Office Word</Application>
  <DocSecurity>8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6228-S2 AMH SHMK BLAC 192</vt:lpstr>
    </vt:vector>
  </TitlesOfParts>
  <Company>Washington State Legislature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6228-S2 AMH SHMK BLAC 192</dc:title>
  <dc:creator>Chris Blake</dc:creator>
  <cp:lastModifiedBy>Blake, Chris</cp:lastModifiedBy>
  <cp:revision>5</cp:revision>
  <cp:lastPrinted>2024-02-29T03:27:00Z</cp:lastPrinted>
  <dcterms:created xsi:type="dcterms:W3CDTF">2024-02-29T01:33:00Z</dcterms:created>
  <dcterms:modified xsi:type="dcterms:W3CDTF">2024-02-29T17:00:00Z</dcterms:modified>
</cp:coreProperties>
</file>