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e4a26b6b34434" /></Relationships>
</file>

<file path=word/document.xml><?xml version="1.0" encoding="utf-8"?>
<w:document xmlns:w="http://schemas.openxmlformats.org/wordprocessingml/2006/main">
  <w:body>
    <w:p>
      <w:r>
        <w:rPr>
          <w:b/>
        </w:rPr>
        <w:r>
          <w:rPr/>
          <w:t xml:space="preserve">1499-S</w:t>
        </w:r>
      </w:r>
      <w:r>
        <w:rPr>
          <w:b/>
        </w:rPr>
        <w:t xml:space="preserve"> </w:t>
        <w:t xml:space="preserve">AMS</w:t>
      </w:r>
      <w:r>
        <w:rPr>
          <w:b/>
        </w:rPr>
        <w:t xml:space="preserve"> </w:t>
        <w:r>
          <w:rPr/>
          <w:t xml:space="preserve">BOEH</w:t>
        </w:r>
      </w:r>
      <w:r>
        <w:rPr>
          <w:b/>
        </w:rPr>
        <w:t xml:space="preserve"> </w:t>
        <w:r>
          <w:rPr/>
          <w:t xml:space="preserve">S2518.1</w:t>
        </w:r>
      </w:r>
      <w:r>
        <w:rPr>
          <w:b/>
        </w:rPr>
        <w:t xml:space="preserve"> - NOT FOR FLOOR USE</w:t>
      </w:r>
    </w:p>
    <w:p>
      <w:pPr>
        <w:ind w:left="0" w:right="0" w:firstLine="576"/>
      </w:pPr>
    </w:p>
    <w:p>
      <w:pPr>
        <w:spacing w:before="480" w:after="0" w:line="408" w:lineRule="exact"/>
      </w:pPr>
      <w:r>
        <w:rPr>
          <w:b/>
          <w:u w:val="single"/>
        </w:rPr>
        <w:t xml:space="preserve">SHB 1499</w:t>
      </w:r>
      <w:r>
        <w:t xml:space="preserve"> -</w:t>
      </w:r>
      <w:r>
        <w:t xml:space="preserve"> </w:t>
        <w:t xml:space="preserve">S AMD</w:t>
      </w:r>
      <w:r>
        <w:t xml:space="preserve"> </w:t>
      </w:r>
      <w:r>
        <w:rPr>
          <w:b/>
        </w:rPr>
        <w:t xml:space="preserve">228</w:t>
      </w:r>
    </w:p>
    <w:p>
      <w:pPr>
        <w:spacing w:before="0" w:after="0" w:line="408" w:lineRule="exact"/>
        <w:ind w:left="0" w:right="0" w:firstLine="576"/>
        <w:jc w:val="left"/>
      </w:pPr>
      <w:r>
        <w:rPr/>
        <w:t xml:space="preserve">By Senator Boehnke</w:t>
      </w:r>
    </w:p>
    <w:p>
      <w:pPr>
        <w:jc w:val="right"/>
      </w:pPr>
      <w:r>
        <w:rPr>
          <w:b/>
        </w:rPr>
        <w:t xml:space="preserve">WITHDRAWN 03/22/2023</w:t>
      </w:r>
    </w:p>
    <w:p>
      <w:pPr>
        <w:spacing w:before="0" w:after="0" w:line="408" w:lineRule="exact"/>
        <w:ind w:left="0" w:right="0" w:firstLine="576"/>
        <w:jc w:val="left"/>
      </w:pPr>
      <w:r>
        <w:rPr/>
        <w:t xml:space="preserve">On page 1, line 20, after "programs." insert "</w:t>
      </w:r>
      <w:r>
        <w:rPr>
          <w:u w:val="single"/>
        </w:rPr>
        <w:t xml:space="preserve">When entering into contracts and agreements, the director of the department shall maintain the integrity of the state's food assistance programs that help both Washingtonians experiencing food insecurity as well as the state's agricultural producers whose resources assist those facing food insecurity.</w:t>
      </w:r>
      <w:r>
        <w:rPr/>
        <w:t xml:space="preserve">"</w:t>
      </w:r>
    </w:p>
    <w:p>
      <w:pPr>
        <w:spacing w:before="0" w:after="0" w:line="408" w:lineRule="exact"/>
        <w:ind w:left="0" w:right="0" w:firstLine="576"/>
        <w:jc w:val="left"/>
      </w:pPr>
      <w:r>
        <w:rPr>
          <w:u w:val="single"/>
        </w:rPr>
        <w:t xml:space="preserve">EFFECT:</w:t>
      </w:r>
      <w:r>
        <w:rPr/>
        <w:t xml:space="preserve"> The director of the Washington State Department of Agriculture shall enter into contracts and agreements with the US Department of Agriculture that maintain the integrity of the state's food assistance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bae2605564f29" /></Relationships>
</file>