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24c1269d545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S3221.2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"self-insured" insert "municipal"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"and" insert "their"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"self-insured" insert "municipal"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"or" insert "their"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"department, the" insert "municipal"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"or" strike "the" and insert "their"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"the" insert "municipal"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"or" insert "their"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"order the" insert "municipal"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duty of good faith and fair dealing and related penalties to self-insured municipal employers and their third-party administrators.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b49b13f84467b" /></Relationships>
</file>