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2c7ff5c1e4737" /></Relationships>
</file>

<file path=word/document.xml><?xml version="1.0" encoding="utf-8"?>
<w:document xmlns:w="http://schemas.openxmlformats.org/wordprocessingml/2006/main">
  <w:body>
    <w:p>
      <w:r>
        <w:rPr>
          <w:b/>
        </w:rPr>
        <w:r>
          <w:rPr/>
          <w:t xml:space="preserve">1678-S.E</w:t>
        </w:r>
      </w:r>
      <w:r>
        <w:rPr>
          <w:b/>
        </w:rPr>
        <w:t xml:space="preserve"> </w:t>
        <w:t xml:space="preserve">AMS</w:t>
      </w:r>
      <w:r>
        <w:rPr>
          <w:b/>
        </w:rPr>
        <w:t xml:space="preserve"> </w:t>
        <w:r>
          <w:rPr/>
          <w:t xml:space="preserve">KING</w:t>
        </w:r>
      </w:r>
      <w:r>
        <w:rPr>
          <w:b/>
        </w:rPr>
        <w:t xml:space="preserve"> </w:t>
        <w:r>
          <w:rPr/>
          <w:t xml:space="preserve">S2994.1</w:t>
        </w:r>
      </w:r>
      <w:r>
        <w:rPr>
          <w:b/>
        </w:rPr>
        <w:t xml:space="preserve"> - NOT FOR FLOOR USE</w:t>
      </w:r>
    </w:p>
    <w:p>
      <w:pPr>
        <w:ind w:left="0" w:right="0" w:firstLine="576"/>
      </w:pPr>
    </w:p>
    <w:p>
      <w:pPr>
        <w:spacing w:before="480" w:after="0" w:line="408" w:lineRule="exact"/>
      </w:pPr>
      <w:r>
        <w:rPr>
          <w:b/>
          <w:u w:val="single"/>
        </w:rPr>
        <w:t xml:space="preserve">ESHB 1678</w:t>
      </w:r>
      <w:r>
        <w:t xml:space="preserve"> -</w:t>
      </w:r>
      <w:r>
        <w:t xml:space="preserve"> </w:t>
        <w:t xml:space="preserve">S AMD</w:t>
      </w:r>
      <w:r>
        <w:t xml:space="preserve"> </w:t>
      </w:r>
      <w:r>
        <w:rPr>
          <w:b/>
        </w:rPr>
        <w:t xml:space="preserve">423</w:t>
      </w:r>
    </w:p>
    <w:p>
      <w:pPr>
        <w:spacing w:before="0" w:after="0" w:line="408" w:lineRule="exact"/>
        <w:ind w:left="0" w:right="0" w:firstLine="576"/>
        <w:jc w:val="left"/>
      </w:pPr>
      <w:r>
        <w:rPr/>
        <w:t xml:space="preserve">By Senator King</w:t>
      </w:r>
    </w:p>
    <w:p>
      <w:pPr>
        <w:jc w:val="right"/>
      </w:pPr>
      <w:r>
        <w:rPr>
          <w:b/>
        </w:rPr>
        <w:t xml:space="preserve">NOT ADOPTED 04/11/2023</w:t>
      </w:r>
    </w:p>
    <w:p>
      <w:pPr>
        <w:spacing w:before="0" w:after="0" w:line="408" w:lineRule="exact"/>
        <w:ind w:left="0" w:right="0" w:firstLine="576"/>
        <w:jc w:val="left"/>
      </w:pPr>
      <w:r>
        <w:rPr/>
        <w:t xml:space="preserve">On page 3, beginning on line 7, after "(8)" strike all material through "patient" on line 9 and insert ""General supervision" means that a supervising dentist has examined and diagnosed the patient and provided subsequent instructions to be performed by the dental therapist, but does not require that the dentist be physically present in the treatment facility"</w:t>
      </w:r>
    </w:p>
    <w:p>
      <w:pPr>
        <w:spacing w:before="0" w:after="0" w:line="408" w:lineRule="exact"/>
        <w:ind w:left="0" w:right="0" w:firstLine="576"/>
        <w:jc w:val="left"/>
      </w:pPr>
      <w:r>
        <w:rPr/>
        <w:t xml:space="preserve">Beginning on page 4, line 27,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Excluding the practice of dental therapy in tribal settings and subject to the limitations in this section, a licensed dental therapist may provide the following services and procedures under the general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The placement and removal of space maintainers;</w:t>
      </w:r>
    </w:p>
    <w:p>
      <w:pPr>
        <w:spacing w:before="0" w:after="0" w:line="408" w:lineRule="exact"/>
        <w:ind w:left="0" w:right="0" w:firstLine="576"/>
        <w:jc w:val="left"/>
      </w:pPr>
      <w:r>
        <w:rPr/>
        <w:t xml:space="preserve">(s) Placement of temporary crowns;</w:t>
      </w:r>
    </w:p>
    <w:p>
      <w:pPr>
        <w:spacing w:before="0" w:after="0" w:line="408" w:lineRule="exact"/>
        <w:ind w:left="0" w:right="0" w:firstLine="576"/>
        <w:jc w:val="left"/>
      </w:pPr>
      <w:r>
        <w:rPr/>
        <w:t xml:space="preserve">(t) Suture removal;</w:t>
      </w:r>
    </w:p>
    <w:p>
      <w:pPr>
        <w:spacing w:before="0" w:after="0" w:line="408" w:lineRule="exact"/>
        <w:ind w:left="0" w:right="0" w:firstLine="576"/>
        <w:jc w:val="left"/>
      </w:pPr>
      <w:r>
        <w:rPr/>
        <w:t xml:space="preserve">(u) Brush biopsies; and</w:t>
      </w:r>
    </w:p>
    <w:p>
      <w:pPr>
        <w:spacing w:before="0" w:after="0" w:line="408" w:lineRule="exact"/>
        <w:ind w:left="0" w:right="0" w:firstLine="576"/>
        <w:jc w:val="left"/>
      </w:pPr>
      <w:r>
        <w:rPr/>
        <w:t xml:space="preserve">(v) Minor adjustments and repairs on removable prostheses.</w:t>
      </w:r>
    </w:p>
    <w:p>
      <w:pPr>
        <w:spacing w:before="0" w:after="0" w:line="408" w:lineRule="exact"/>
        <w:ind w:left="0" w:right="0" w:firstLine="576"/>
        <w:jc w:val="left"/>
      </w:pPr>
      <w:r>
        <w:rPr/>
        <w:t xml:space="preserve">(2) Excluding the practice of dental therapy in tribal settings and subject to the limitations in this section, a licensed dental therapist may provide the following services and procedures under the close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Interim restorative therapy;</w:t>
      </w:r>
    </w:p>
    <w:p>
      <w:pPr>
        <w:spacing w:before="0" w:after="0" w:line="408" w:lineRule="exact"/>
        <w:ind w:left="0" w:right="0" w:firstLine="576"/>
        <w:jc w:val="left"/>
      </w:pPr>
      <w:r>
        <w:rPr/>
        <w:t xml:space="preserve">(b) Emergency palliative treatment of dental pain limited to the procedures listed in this section;</w:t>
      </w:r>
    </w:p>
    <w:p>
      <w:pPr>
        <w:spacing w:before="0" w:after="0" w:line="408" w:lineRule="exact"/>
        <w:ind w:left="0" w:right="0" w:firstLine="576"/>
        <w:jc w:val="left"/>
      </w:pPr>
      <w:r>
        <w:rPr/>
        <w:t xml:space="preserve">(c) Cavity preparation;</w:t>
      </w:r>
    </w:p>
    <w:p>
      <w:pPr>
        <w:spacing w:before="0" w:after="0" w:line="408" w:lineRule="exact"/>
        <w:ind w:left="0" w:right="0" w:firstLine="576"/>
        <w:jc w:val="left"/>
      </w:pPr>
      <w:r>
        <w:rPr/>
        <w:t xml:space="preserve">(d) Restoration of primary and permanent teeth;</w:t>
      </w:r>
    </w:p>
    <w:p>
      <w:pPr>
        <w:spacing w:before="0" w:after="0" w:line="408" w:lineRule="exact"/>
        <w:ind w:left="0" w:right="0" w:firstLine="576"/>
        <w:jc w:val="left"/>
      </w:pPr>
      <w:r>
        <w:rPr/>
        <w:t xml:space="preserve">(e) Preparation and placement of preformed crowns for patients 18 years of age or older;</w:t>
      </w:r>
    </w:p>
    <w:p>
      <w:pPr>
        <w:spacing w:before="0" w:after="0" w:line="408" w:lineRule="exact"/>
        <w:ind w:left="0" w:right="0" w:firstLine="576"/>
        <w:jc w:val="left"/>
      </w:pPr>
      <w:r>
        <w:rPr/>
        <w:t xml:space="preserve">(f) Indirect and direct pulp capping on primary and permanent teeth;</w:t>
      </w:r>
    </w:p>
    <w:p>
      <w:pPr>
        <w:spacing w:before="0" w:after="0" w:line="408" w:lineRule="exact"/>
        <w:ind w:left="0" w:right="0" w:firstLine="576"/>
        <w:jc w:val="left"/>
      </w:pPr>
      <w:r>
        <w:rPr/>
        <w:t xml:space="preserve">(g) Stabilization of reimplanted teeth;</w:t>
      </w:r>
    </w:p>
    <w:p>
      <w:pPr>
        <w:spacing w:before="0" w:after="0" w:line="408" w:lineRule="exact"/>
        <w:ind w:left="0" w:right="0" w:firstLine="576"/>
        <w:jc w:val="left"/>
      </w:pPr>
      <w:r>
        <w:rPr/>
        <w:t xml:space="preserve">(h) Extractions of primary teeth;</w:t>
      </w:r>
    </w:p>
    <w:p>
      <w:pPr>
        <w:spacing w:before="0" w:after="0" w:line="408" w:lineRule="exact"/>
        <w:ind w:left="0" w:right="0" w:firstLine="576"/>
        <w:jc w:val="left"/>
      </w:pPr>
      <w:r>
        <w:rPr/>
        <w:t xml:space="preserve">(i) Recementing of permanent crowns;</w:t>
      </w:r>
    </w:p>
    <w:p>
      <w:pPr>
        <w:spacing w:before="0" w:after="0" w:line="408" w:lineRule="exact"/>
        <w:ind w:left="0" w:right="0" w:firstLine="576"/>
        <w:jc w:val="left"/>
      </w:pPr>
      <w:r>
        <w:rPr/>
        <w:t xml:space="preserve">(j) Oral evaluation and assessment of dental disease and the formulation of an individualized treatment plan. When possible, a dental therapist must collaborate with the supervising dentist to formulate a patient's individualized treatment plan;</w:t>
      </w:r>
    </w:p>
    <w:p>
      <w:pPr>
        <w:spacing w:before="0" w:after="0" w:line="408" w:lineRule="exact"/>
        <w:ind w:left="0" w:right="0" w:firstLine="576"/>
        <w:jc w:val="left"/>
      </w:pPr>
      <w:r>
        <w:rPr/>
        <w:t xml:space="preserve">(k)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(l) Nonsurgical extractions of erupted permanent teeth under limited conditions; and</w:t>
      </w:r>
    </w:p>
    <w:p>
      <w:pPr>
        <w:spacing w:before="0" w:after="0" w:line="408" w:lineRule="exact"/>
        <w:ind w:left="0" w:right="0" w:firstLine="576"/>
        <w:jc w:val="left"/>
      </w:pPr>
      <w:r>
        <w:rPr/>
        <w:t xml:space="preserve">(m) The dispensation and oral administration of drugs pursuant to subsection (3) of this section.</w:t>
      </w:r>
    </w:p>
    <w:p>
      <w:pPr>
        <w:spacing w:before="0" w:after="0" w:line="408" w:lineRule="exact"/>
        <w:ind w:left="0" w:right="0" w:firstLine="576"/>
        <w:jc w:val="left"/>
      </w:pPr>
      <w:r>
        <w:rPr/>
        <w:t xml:space="preserve">(3)(a)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(4) A licensed dental therapist may supervise expanded function dental auxiliaries, dental assistants, and dental hygienists. However, a dental therapist may supervise no more than a total of three expanded function dental auxiliaries, dental assistants, and dental hygienists at any one time in any one practice setting. A dental therapist may not supervise an expanded function dental auxiliary, dental assistant, or dental hygienist with respect to tasks that the dental therapist is not authorized to perform.</w:t>
      </w:r>
    </w:p>
    <w:p>
      <w:pPr>
        <w:spacing w:before="0" w:after="0" w:line="408" w:lineRule="exact"/>
        <w:ind w:left="0" w:right="0" w:firstLine="576"/>
        <w:jc w:val="left"/>
      </w:pPr>
      <w:r>
        <w:rPr/>
        <w:t xml:space="preserve">(5) A dental therapist may only provide services and procedures in which they have been educated.</w:t>
      </w:r>
    </w:p>
    <w:p>
      <w:pPr>
        <w:spacing w:before="0" w:after="0" w:line="408" w:lineRule="exact"/>
        <w:ind w:left="0" w:right="0" w:firstLine="576"/>
        <w:jc w:val="left"/>
      </w:pPr>
      <w:r>
        <w:rPr/>
        <w:t xml:space="preserve">(6) A dental therapist may not provide any service or procedure that is not both authorized by this section and been authorized by the supervising dentist via inclusion in the dental therapist's practice plan contract."</w:t>
      </w:r>
    </w:p>
    <w:p>
      <w:pPr>
        <w:spacing w:before="0" w:after="0" w:line="408" w:lineRule="exact"/>
        <w:ind w:left="0" w:right="0" w:firstLine="576"/>
        <w:jc w:val="left"/>
      </w:pPr>
      <w:r>
        <w:rPr/>
        <w:t xml:space="preserve">On page 6, line 35, after "under" strike "off-site" and insert "general"</w:t>
      </w:r>
    </w:p>
    <w:p>
      <w:pPr>
        <w:spacing w:before="0" w:after="0" w:line="408" w:lineRule="exact"/>
        <w:ind w:left="0" w:right="0" w:firstLine="576"/>
        <w:jc w:val="left"/>
      </w:pPr>
      <w:r>
        <w:rPr/>
        <w:t xml:space="preserve">Beginning on page 6, line 37, after "(a)" strike all of material through "(b)" on page 7, line 1</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Clarifies that the practice of dental therapy in tribal settings is excluded from the provisions in section 6.</w:t>
      </w:r>
    </w:p>
    <w:p>
      <w:pPr>
        <w:spacing w:before="0" w:after="0" w:line="408" w:lineRule="exact"/>
        <w:ind w:left="0" w:right="0" w:firstLine="576"/>
        <w:jc w:val="left"/>
      </w:pPr>
      <w:r>
        <w:rPr/>
        <w:t xml:space="preserve">Categorizes procedures that may only be performed under the general supervision of a licensed dentist and procedures that may only be performed under the close supervision of a licensed dentist.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7afc59afb455d" /></Relationships>
</file>