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b784cf1d224d0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5187-S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S2710.1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5187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WITHDRAWN 03/29/2023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33,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2024) by $4,250,000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34, increase the General Fund</w:t>
      </w:r>
      <w:r>
        <w:rPr>
          <w:rFonts w:ascii="Times New Roman" w:hAnsi="Times New Roman"/>
        </w:rPr>
        <w:t xml:space="preserve">—</w:t>
      </w:r>
      <w:r>
        <w:rPr/>
        <w:t xml:space="preserve">State Appropriation (FY 2025) by $4,250,000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Adjust the total appropriation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line 3, after "(52)(a)" strike "$1,000,000" and insert "$5,250,000"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48, line 4, after "and" strike "$1,000,000" and insert "$5,250,000"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Increases funding for the Department of Commerce to administer grants to strengthen family resource center services and increase capacity from $1 million per fiscal year to $5.25 million per fiscal year in the 2023-2025 biennium.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EXPENDITURE EFFECT (2023-2025):</w:t>
      </w:r>
      <w:r>
        <w:rPr/>
        <w:t xml:space="preserve"> $8,500,000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State/$8,500,000 Total Funds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FOUR-YEAR OUTLOOK EXPENDITURE EFFECT:</w:t>
      </w:r>
      <w:r>
        <w:rPr/>
        <w:t xml:space="preserve"> $8,500,000 Near General Fund</w:t>
      </w:r>
      <w:r>
        <w:rPr>
          <w:rFonts w:ascii="Times New Roman" w:hAnsi="Times New Roman"/>
        </w:rPr>
        <w:t xml:space="preserve">—</w:t>
      </w:r>
      <w:r>
        <w:rPr/>
        <w:t xml:space="preserve">State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c852a15e634ad0" /></Relationships>
</file>