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b63ccba07477a" /></Relationships>
</file>

<file path=word/document.xml><?xml version="1.0" encoding="utf-8"?>
<w:document xmlns:w="http://schemas.openxmlformats.org/wordprocessingml/2006/main">
  <w:body>
    <w:p>
      <w:r>
        <w:rPr>
          <w:b/>
        </w:rPr>
        <w:r>
          <w:rPr/>
          <w:t xml:space="preserve">5334-S</w:t>
        </w:r>
      </w:r>
      <w:r>
        <w:rPr>
          <w:b/>
        </w:rPr>
        <w:t xml:space="preserve"> </w:t>
        <w:t xml:space="preserve">AMS</w:t>
      </w:r>
      <w:r>
        <w:rPr>
          <w:b/>
        </w:rPr>
        <w:t xml:space="preserve"> </w:t>
        <w:r>
          <w:rPr/>
          <w:t xml:space="preserve">LOVE</w:t>
        </w:r>
      </w:r>
      <w:r>
        <w:rPr>
          <w:b/>
        </w:rPr>
        <w:t xml:space="preserve"> </w:t>
        <w:r>
          <w:rPr/>
          <w:t xml:space="preserve">S2157.1</w:t>
        </w:r>
      </w:r>
      <w:r>
        <w:rPr>
          <w:b/>
        </w:rPr>
        <w:t xml:space="preserve"> - NOT FOR FLOOR USE</w:t>
      </w:r>
    </w:p>
    <w:p>
      <w:pPr>
        <w:ind w:left="0" w:right="0" w:firstLine="576"/>
      </w:pPr>
    </w:p>
    <w:p>
      <w:pPr>
        <w:spacing w:before="480" w:after="0" w:line="408" w:lineRule="exact"/>
      </w:pPr>
      <w:r>
        <w:rPr>
          <w:b/>
          <w:u w:val="single"/>
        </w:rPr>
        <w:t xml:space="preserve">SSB 5334</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Lovelett</w:t>
      </w:r>
    </w:p>
    <w:p>
      <w:pPr>
        <w:jc w:val="right"/>
      </w:pPr>
      <w:r>
        <w:rPr>
          <w:b/>
        </w:rPr>
        <w:t xml:space="preserve">ADOPTED 03/06/2023</w:t>
      </w:r>
    </w:p>
    <w:p>
      <w:pPr>
        <w:spacing w:before="0" w:after="0" w:line="408" w:lineRule="exact"/>
        <w:ind w:left="0" w:right="0" w:firstLine="576"/>
        <w:jc w:val="left"/>
      </w:pPr>
      <w:r>
        <w:rPr/>
        <w:t xml:space="preserve">On page 1, line 17, after "82.08 RCW." insert "The rate of tax may not exceed 10 percent on the sale of or charge made for the furnishing of lodging of short-term rentals."</w:t>
      </w:r>
    </w:p>
    <w:p>
      <w:pPr>
        <w:spacing w:before="0" w:after="0" w:line="408" w:lineRule="exact"/>
        <w:ind w:left="0" w:right="0" w:firstLine="576"/>
        <w:jc w:val="left"/>
      </w:pPr>
      <w:r>
        <w:rPr>
          <w:u w:val="single"/>
        </w:rPr>
        <w:t xml:space="preserve">EFFECT:</w:t>
      </w:r>
      <w:r>
        <w:rPr/>
        <w:t xml:space="preserve"> Limits the special excise tax to a rate not to exceed 10 percent on the sale of or charge made for the furnishing of lodging of short-term rentals.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1bada81724305" /></Relationships>
</file>