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16e81c6b2342d5" /></Relationships>
</file>

<file path=word/document.xml><?xml version="1.0" encoding="utf-8"?>
<w:document xmlns:w="http://schemas.openxmlformats.org/wordprocessingml/2006/main">
  <w:body>
    <w:p>
      <w:r>
        <w:t>H-1157.1</w:t>
      </w:r>
    </w:p>
    <w:p>
      <w:pPr>
        <w:jc w:val="center"/>
      </w:pPr>
      <w:r>
        <w:t>_______________________________________________</w:t>
      </w:r>
    </w:p>
    <w:p/>
    <w:p>
      <w:pPr>
        <w:jc w:val="center"/>
      </w:pPr>
      <w:r>
        <w:rPr>
          <w:b/>
        </w:rPr>
        <w:t>SUBSTITUTE HOUSE BILL 1238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Riccelli, Harris, Alvarado, Thai, Simmons, Senn, Rude, Reeves, Reed, Walen, Peterson, Ortiz-Self, Ormsby, Taylor, Leavitt, Fitzgibbon, Duerr, Doglio, Berry, Bateman, Morgan, Fey, Ramel, Goodman, Fosse, Pollet, Lekanoff, Macri, Chopp, Stonier, Gregerson, and Santos; by request of Superintendent of Public Instruction)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free school meals for all; amending RCW 28A.150.200, 28A.235.250, 28A.235.270, 28A.235.285, 28A.600.290, 28A.150.260, 28A.150.260, and 28A.405.415; reenacting and amending RCW 28A.235.160 and 28A.600.310; adding new sections to chapter 28A.235 RCW; creating new sections; repealing RCW 28A.235.140 and 28A.235.260; providing effective dates;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Providing All Public School Students With Access to Meals Served at No Charge to the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providing all public school students with access to meals served without charge each school day will support academic success and promote student well-being. The legislature, in support of students, families, and productive learning environments, and in recognition of financial challenges that can create barriers to academic achievement, declares that no student should ever experience hunger or food insecurity within a public school.</w:t>
      </w:r>
    </w:p>
    <w:p>
      <w:pPr>
        <w:spacing w:before="0" w:after="0" w:line="408" w:lineRule="exact"/>
        <w:ind w:left="0" w:right="0" w:firstLine="576"/>
        <w:jc w:val="left"/>
      </w:pPr>
      <w:r>
        <w:rPr/>
        <w:t xml:space="preserve">(2) The legislature, therefore, intends to make the provision of breakfast and lunch to all requesting students and without charge to those students, part of the state's statutory program of basic education that is deemed by the legislature to implement Article IX, section 1 of the state Constitution. The legislature further intends for this policy to be implemented without adversely or otherwise impacting programs that use free and reduced-price meal eligibility information for determining program eligibility, the distribution of financial resources,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2021 c 164 s 2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RCW 28A.190.005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 </w:t>
      </w:r>
      <w:r>
        <w:t>((</w:t>
      </w:r>
      <w:r>
        <w:rPr>
          <w:strike/>
        </w:rPr>
        <w:t xml:space="preserve">and</w:t>
      </w:r>
      <w:r>
        <w:t>))</w:t>
      </w:r>
    </w:p>
    <w:p>
      <w:pPr>
        <w:spacing w:before="0" w:after="0" w:line="408" w:lineRule="exact"/>
        <w:ind w:left="0" w:right="0" w:firstLine="576"/>
        <w:jc w:val="left"/>
      </w:pPr>
      <w:r>
        <w:rPr/>
        <w:t xml:space="preserve">(e) Statewide salary allocations necessary to hire and retain qualified staff for the state's statutory program of basic education</w:t>
      </w:r>
      <w:r>
        <w:rPr>
          <w:u w:val="single"/>
        </w:rPr>
        <w:t xml:space="preserve">; and</w:t>
      </w:r>
    </w:p>
    <w:p>
      <w:pPr>
        <w:spacing w:before="0" w:after="0" w:line="408" w:lineRule="exact"/>
        <w:ind w:left="0" w:right="0" w:firstLine="576"/>
        <w:jc w:val="left"/>
      </w:pPr>
      <w:r>
        <w:rPr>
          <w:u w:val="single"/>
        </w:rPr>
        <w:t xml:space="preserve">(f) Meals provided at no charge to students under section 103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Beginning with the 2023-24 school year, each school district shall provide breakfast and lunch each school day to any student who requests a breakfast, lunch, or both. The school district must provide the meals at no charge to the student and without consideration of the student's eligibility for a federally reimbursed free or reduced-price meal. Meals provided under this section must be nutritiously adequate and qualify for federal reimbursement under the school lunch program or the school breakfast program, and students are not eligible for more than one meal in a meal service period.</w:t>
      </w:r>
    </w:p>
    <w:p>
      <w:pPr>
        <w:spacing w:before="0" w:after="0" w:line="408" w:lineRule="exact"/>
        <w:ind w:left="0" w:right="0" w:firstLine="576"/>
        <w:jc w:val="left"/>
      </w:pPr>
      <w:r>
        <w:rPr/>
        <w:t xml:space="preserve">(2) The office of the superintendent of public instruction shall reimburse school districts on a per-meal reimbursement basis for meals that are not already reimbursed at the United States department of agriculture's free rate. The additional state reimbursement amount must be the difference between the United States department of agriculture's free rate and the United States department of agriculture's paid rate.</w:t>
      </w:r>
    </w:p>
    <w:p>
      <w:pPr>
        <w:spacing w:before="0" w:after="0" w:line="408" w:lineRule="exact"/>
        <w:ind w:left="0" w:right="0" w:firstLine="576"/>
        <w:jc w:val="left"/>
      </w:pPr>
      <w:r>
        <w:rPr/>
        <w:t xml:space="preserve">(3) Until the 2025-26 school year, the superintendent of public instruction may exempt school districts from the requirements of this section under RCW 28A.235.160.</w:t>
      </w:r>
    </w:p>
    <w:p>
      <w:pPr>
        <w:spacing w:before="0" w:after="0" w:line="408" w:lineRule="exact"/>
        <w:ind w:left="0" w:right="0" w:firstLine="576"/>
        <w:jc w:val="left"/>
      </w:pPr>
      <w:r>
        <w:rPr/>
        <w:t xml:space="preserve">(4) To maximize federal funding, school districts, beginning with the 2023-24 school year, must participate in the United States department of agriculture's school lunch program and school breakfast program, continue collecting free and reduced-price meal eligibility applications where applicable, and run direct certification at least monthly in accordance with RCW 28A.235.280. School districts shall also annually monitor data for eligibility in the United States department of agriculture community eligibility provision and apply where eligible as required in RCW 28A.235.300.</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"School breakfast program" has the same meaning as in RCW 28A.235.160.</w:t>
      </w:r>
    </w:p>
    <w:p>
      <w:pPr>
        <w:spacing w:before="0" w:after="0" w:line="408" w:lineRule="exact"/>
        <w:ind w:left="0" w:right="0" w:firstLine="576"/>
        <w:jc w:val="left"/>
      </w:pPr>
      <w:r>
        <w:rPr/>
        <w:t xml:space="preserve">(b) "School lunch program" has the same meaning as in RCW 28A.235.160.</w:t>
      </w:r>
    </w:p>
    <w:p>
      <w:pPr>
        <w:spacing w:before="0" w:after="0" w:line="408" w:lineRule="exact"/>
        <w:ind w:left="0" w:right="0" w:firstLine="576"/>
        <w:jc w:val="left"/>
      </w:pPr>
      <w:r>
        <w:rPr/>
        <w:t xml:space="preserve">(6)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0" w:after="0" w:line="408" w:lineRule="exact"/>
        <w:ind w:left="0" w:right="0" w:firstLine="576"/>
        <w:jc w:val="left"/>
      </w:pPr>
      <w:r>
        <w:rPr/>
        <w:t xml:space="preserve">(7) The office of the superintendent of public instruction shall adopt and periodically revise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2021 c 74 s 2 are each reenacted and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t>((</w:t>
      </w:r>
      <w:r>
        <w:rPr>
          <w:strike/>
        </w:rPr>
        <w:t xml:space="preserve">"Lunch copay" means the amount a student who qualifies for a reduced-price lunch is charged for a reduced-price lunch.</w:t>
      </w:r>
    </w:p>
    <w:p>
      <w:pPr>
        <w:spacing w:before="0" w:after="0" w:line="408" w:lineRule="exact"/>
        <w:ind w:left="0" w:right="0" w:firstLine="576"/>
        <w:jc w:val="left"/>
      </w:pPr>
      <w:r>
        <w:rPr>
          <w:strike/>
        </w:rPr>
        <w:t xml:space="preserve">(c)</w:t>
      </w:r>
      <w:r>
        <w:t>))</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"School lunch program" means a meal program meeting the requirements defined </w:t>
      </w:r>
      <w:r>
        <w:t>((</w:t>
      </w:r>
      <w:r>
        <w:rPr>
          <w:strike/>
        </w:rPr>
        <w:t xml:space="preserve">by the superintendent of public instruction under subsection (2)(b) of this section</w:t>
      </w:r>
      <w:r>
        <w:t>))</w:t>
      </w:r>
      <w:r>
        <w:rPr/>
        <w:t xml:space="preserve"> </w:t>
      </w:r>
      <w:r>
        <w:rPr>
          <w:u w:val="single"/>
        </w:rPr>
        <w:t xml:space="preserve">in 42 U.S.C. Sec. 1751</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"Summer food service program" means a meal or snack program meeting the requirements defined by the superintendent of public instruction under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School districts shall implement a school lunch program </w:t>
      </w:r>
      <w:r>
        <w:rPr>
          <w:u w:val="single"/>
        </w:rPr>
        <w:t xml:space="preserve">and school breakfast program</w:t>
      </w:r>
      <w:r>
        <w:rPr/>
        <w:t xml:space="preserve"> in each public school in the district </w:t>
      </w:r>
      <w:r>
        <w:t>((</w:t>
      </w:r>
      <w:r>
        <w:rPr>
          <w:strike/>
        </w:rPr>
        <w:t xml:space="preserve">in which educational services are provided to children in any of the grades kindergarten through four and in which twenty-five percent or more of the enrolled students qualify for a free or reduced-price lunch</w:t>
      </w:r>
      <w:r>
        <w:t>))</w:t>
      </w:r>
      <w:r>
        <w:rPr/>
        <w:t xml:space="preserve">. </w:t>
      </w:r>
      <w:r>
        <w:rPr>
          <w:u w:val="single"/>
        </w:rPr>
        <w:t xml:space="preserve">In accordance with section 103 of this act, beginning in the 2023-24 school year, school districts shall provide meals to all requesting students at no charge to the students.</w:t>
      </w:r>
      <w:r>
        <w:rPr/>
        <w:t xml:space="preserve"> In developing and implementing its school lunch program </w:t>
      </w:r>
      <w:r>
        <w:rPr>
          <w:u w:val="single"/>
        </w:rPr>
        <w:t xml:space="preserve">and school breakfast program</w:t>
      </w:r>
      <w:r>
        <w:rPr/>
        <w:t xml:space="preserve">,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t>((</w:t>
      </w:r>
      <w:r>
        <w:rPr>
          <w:strike/>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strike/>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strike/>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strike/>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strike/>
        </w:rPr>
        <w:t xml:space="preserve">(iii) Nothing in this section shall be interpreted to prevent a school from implementing a school lunch program earlier than the school is required to do so.</w:t>
      </w:r>
    </w:p>
    <w:p>
      <w:pPr>
        <w:spacing w:before="0" w:after="0" w:line="408" w:lineRule="exact"/>
        <w:ind w:left="0" w:right="0" w:firstLine="576"/>
        <w:jc w:val="left"/>
      </w:pPr>
      <w:r>
        <w:rPr>
          <w:strike/>
        </w:rPr>
        <w:t xml:space="preserve">(3) To the extent funds are appropriated for this purpose, each school district shall implement a school breakfast program in each school where more than forty percent of students eligible to participate in the school lunch program qualify for free or reduced-price meal reimbursement by the school year 2005-06.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forty percent of students qualify for free or reduced-price meals, must begin school breakfast programs the second year following the start of a lunch program.</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Each school district shall implement a summer food service program in each public school in the district in which a summer program of academic, enrichment, or remedial services is provided and in which 50 percent or more of the children enrolled in the school </w:t>
      </w:r>
      <w:r>
        <w:t>((</w:t>
      </w:r>
      <w:r>
        <w:rPr>
          <w:strike/>
        </w:rPr>
        <w:t xml:space="preserve">qualify</w:t>
      </w:r>
      <w:r>
        <w:t>))</w:t>
      </w:r>
      <w:r>
        <w:rPr/>
        <w:t xml:space="preserve"> </w:t>
      </w:r>
      <w:r>
        <w:rPr>
          <w:u w:val="single"/>
        </w:rPr>
        <w:t xml:space="preserve">meet federal eligibility requirements</w:t>
      </w:r>
      <w:r>
        <w:rPr/>
        <w:t xml:space="preserve">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w:t>
      </w:r>
      <w:r>
        <w:rPr>
          <w:u w:val="single"/>
        </w:rPr>
        <w:t xml:space="preserve">.</w:t>
      </w:r>
      <w:r>
        <w:rPr/>
        <w:t xml:space="preserve"> </w:t>
      </w:r>
      <w:r>
        <w:t>((</w:t>
      </w:r>
      <w:r>
        <w:rPr>
          <w:strike/>
        </w:rPr>
        <w:t xml:space="preserve">and a schedule for implementation as follows:</w:t>
      </w:r>
    </w:p>
    <w:p>
      <w:pPr>
        <w:spacing w:before="0" w:after="0" w:line="408" w:lineRule="exact"/>
        <w:ind w:left="0" w:right="0" w:firstLine="576"/>
        <w:jc w:val="left"/>
      </w:pPr>
      <w:r>
        <w:rPr>
          <w:strike/>
        </w:rPr>
        <w:t xml:space="preserve">(a) Beginning the summer of 2005 if the school currently offers a school breakfast or lunch program; or</w:t>
      </w:r>
    </w:p>
    <w:p>
      <w:pPr>
        <w:spacing w:before="0" w:after="0" w:line="408" w:lineRule="exact"/>
        <w:ind w:left="0" w:right="0" w:firstLine="576"/>
        <w:jc w:val="left"/>
      </w:pPr>
      <w:r>
        <w:rPr>
          <w:strike/>
        </w:rPr>
        <w:t xml:space="preserve">(b) Beginning the summer following the school year during which a school implements a school lunch program under subsection (2)(b) of this section.</w:t>
      </w:r>
    </w:p>
    <w:p>
      <w:pPr>
        <w:spacing w:before="0" w:after="0" w:line="408" w:lineRule="exact"/>
        <w:ind w:left="0" w:right="0" w:firstLine="576"/>
        <w:jc w:val="left"/>
      </w:pPr>
      <w:r>
        <w:rPr>
          <w:strike/>
        </w:rPr>
        <w:t xml:space="preserve">(5) Schools not offering a breakfast or lunch program may meet the meal service requirements of subsections (2)(b) and (4) of this section through any of the following:</w:t>
      </w:r>
    </w:p>
    <w:p>
      <w:pPr>
        <w:spacing w:before="0" w:after="0" w:line="408" w:lineRule="exact"/>
        <w:ind w:left="0" w:right="0" w:firstLine="576"/>
        <w:jc w:val="left"/>
      </w:pPr>
      <w:r>
        <w:rPr>
          <w:strike/>
        </w:rPr>
        <w:t xml:space="preserve">(a) Preparing the meals on-site;</w:t>
      </w:r>
    </w:p>
    <w:p>
      <w:pPr>
        <w:spacing w:before="0" w:after="0" w:line="408" w:lineRule="exact"/>
        <w:ind w:left="0" w:right="0" w:firstLine="576"/>
        <w:jc w:val="left"/>
      </w:pPr>
      <w:r>
        <w:rPr>
          <w:strike/>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strike/>
        </w:rPr>
        <w:t xml:space="preserve">(c) Contracting with a nonschool entity that is a licensed food service establishment under RCW 69.07.010.</w:t>
      </w:r>
    </w:p>
    <w:p>
      <w:pPr>
        <w:spacing w:before="0" w:after="0" w:line="408" w:lineRule="exact"/>
        <w:ind w:left="0" w:right="0" w:firstLine="576"/>
        <w:jc w:val="left"/>
      </w:pPr>
      <w:r>
        <w:rPr>
          <w:strike/>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strike/>
        </w:rPr>
        <w:t xml:space="preserve">(7) Beginning in the 2021-22 school year, school districts with school lunch programs must eliminate lunch copays for students in prekindergarten through 12th grade who qualify for reduced-price lunches, and the superintendent of public instruction must allocate funding for this purpose.</w:t>
      </w:r>
    </w:p>
    <w:p>
      <w:pPr>
        <w:spacing w:before="0" w:after="0" w:line="408" w:lineRule="exact"/>
        <w:ind w:left="0" w:right="0" w:firstLine="576"/>
        <w:jc w:val="left"/>
      </w:pPr>
      <w:r>
        <w:rPr>
          <w:strike/>
        </w:rPr>
        <w:t xml:space="preserve">(8)</w:t>
      </w:r>
      <w:r>
        <w:t>))</w:t>
      </w:r>
      <w:r>
        <w:rPr/>
        <w:t xml:space="preserve"> </w:t>
      </w:r>
      <w:r>
        <w:rPr>
          <w:u w:val="single"/>
        </w:rPr>
        <w:t xml:space="preserve">(4)</w:t>
      </w:r>
      <w:r>
        <w:rPr/>
        <w:t xml:space="preserve"> The requirements in </w:t>
      </w:r>
      <w:r>
        <w:rPr>
          <w:u w:val="single"/>
        </w:rPr>
        <w:t xml:space="preserve">subsection (3) of</w:t>
      </w:r>
      <w:r>
        <w:rPr/>
        <w:t xml:space="preserve"> this section shall lapse if the federal reimbursement for </w:t>
      </w:r>
      <w:r>
        <w:t>((</w:t>
      </w:r>
      <w:r>
        <w:rPr>
          <w:strike/>
        </w:rPr>
        <w:t xml:space="preserve">any school breakfasts, lunches, or</w:t>
      </w:r>
      <w:r>
        <w:t>))</w:t>
      </w:r>
      <w:r>
        <w:rPr/>
        <w:t xml:space="preserve"> summer food service programs is eliminated.</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School districts may be exempted from the requirements of this section </w:t>
      </w:r>
      <w:r>
        <w:rPr>
          <w:u w:val="single"/>
        </w:rPr>
        <w:t xml:space="preserve">until school year 2025-26 under section 103 of this act</w:t>
      </w:r>
      <w:r>
        <w:rPr/>
        <w:t xml:space="preserve"> by showing good cause why they cannot comply with the office of the superintendent of public instruction to the extent that such exemption is not in conflict with federal or state law. The process and criteria by which school districts </w:t>
      </w:r>
      <w:r>
        <w:t>((</w:t>
      </w:r>
      <w:r>
        <w:rPr>
          <w:strike/>
        </w:rPr>
        <w:t xml:space="preserve">are</w:t>
      </w:r>
      <w:r>
        <w:t>))</w:t>
      </w:r>
      <w:r>
        <w:rPr/>
        <w:t xml:space="preserve"> </w:t>
      </w:r>
      <w:r>
        <w:rPr>
          <w:u w:val="single"/>
        </w:rPr>
        <w:t xml:space="preserve">may be</w:t>
      </w:r>
      <w:r>
        <w:rPr/>
        <w:t xml:space="preserve"> exempted shall be developed by </w:t>
      </w:r>
      <w:r>
        <w:rPr>
          <w:u w:val="single"/>
        </w:rPr>
        <w:t xml:space="preserve">rule, and revised if necessary, by</w:t>
      </w:r>
      <w:r>
        <w:rPr/>
        <w:t xml:space="preserve"> the office of the superintendent of public instruction in consultation with representatives of school directors, school food service, community-based organizations</w:t>
      </w:r>
      <w:r>
        <w:rPr>
          <w:u w:val="single"/>
        </w:rPr>
        <w:t xml:space="preserve">,</w:t>
      </w:r>
      <w:r>
        <w:rPr/>
        <w:t xml:space="preserve"> and </w:t>
      </w:r>
      <w:r>
        <w:t>((</w:t>
      </w:r>
      <w:r>
        <w:rPr>
          <w:strike/>
        </w:rPr>
        <w:t xml:space="preserve">the Washington state PTA</w:t>
      </w:r>
      <w:r>
        <w:t>))</w:t>
      </w:r>
      <w:r>
        <w:rPr/>
        <w:t xml:space="preserve"> </w:t>
      </w:r>
      <w:r>
        <w:rPr>
          <w:u w:val="single"/>
        </w:rPr>
        <w:t xml:space="preserve">a state organization of parents and teachers</w:t>
      </w:r>
      <w:r>
        <w:rPr/>
        <w:t xml:space="preserve">.</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Related Provisions and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235</w:t>
      </w:r>
      <w:r>
        <w:rPr/>
        <w:t xml:space="preserve">.</w:t>
      </w:r>
      <w:r>
        <w:t xml:space="preserve">250</w:t>
      </w:r>
      <w:r>
        <w:rPr/>
        <w:t xml:space="preserve"> and 2018 c 271 s 1 are each amended to read as follows:</w:t>
      </w:r>
    </w:p>
    <w:p>
      <w:pPr>
        <w:spacing w:before="0" w:after="0" w:line="408" w:lineRule="exact"/>
        <w:ind w:left="0" w:right="0" w:firstLine="576"/>
        <w:jc w:val="left"/>
      </w:pPr>
      <w:r>
        <w:rPr/>
        <w:t xml:space="preserve">(1)(a) Except as provided otherwise in subsection (2) of this section, each school that participates in the </w:t>
      </w:r>
      <w:r>
        <w:t>((</w:t>
      </w:r>
      <w:r>
        <w:rPr>
          <w:strike/>
        </w:rPr>
        <w:t xml:space="preserve">national</w:t>
      </w:r>
      <w:r>
        <w:t>))</w:t>
      </w:r>
      <w:r>
        <w:rPr/>
        <w:t xml:space="preserve"> school lunch program, the school breakfast program, or both, shall annually distribute and collect an application for all households of children in kindergarten through grade </w:t>
      </w:r>
      <w:r>
        <w:t>((</w:t>
      </w:r>
      <w:r>
        <w:rPr>
          <w:strike/>
        </w:rPr>
        <w:t xml:space="preserve">twelve</w:t>
      </w:r>
      <w:r>
        <w:t>))</w:t>
      </w:r>
      <w:r>
        <w:rPr/>
        <w:t xml:space="preserve"> </w:t>
      </w:r>
      <w:r>
        <w:rPr>
          <w:u w:val="single"/>
        </w:rPr>
        <w:t xml:space="preserve">12</w:t>
      </w:r>
      <w:r>
        <w:rPr/>
        <w:t xml:space="preserve"> to determine </w:t>
      </w:r>
      <w:r>
        <w:rPr>
          <w:u w:val="single"/>
        </w:rPr>
        <w:t xml:space="preserve">whether a</w:t>
      </w:r>
      <w:r>
        <w:rPr/>
        <w:t xml:space="preserve"> student </w:t>
      </w:r>
      <w:r>
        <w:rPr>
          <w:u w:val="single"/>
        </w:rPr>
        <w:t xml:space="preserve">meets federal</w:t>
      </w:r>
      <w:r>
        <w:rPr/>
        <w:t xml:space="preserve"> eligibility </w:t>
      </w:r>
      <w:r>
        <w:rPr>
          <w:u w:val="single"/>
        </w:rPr>
        <w:t xml:space="preserve">requirements</w:t>
      </w:r>
      <w:r>
        <w:rPr/>
        <w:t xml:space="preserve"> for free or reduced-price meals. If a parent or guardian of a student needs assistance with application materials in a language other than English, the school shall offer appropriate assistance to the parent or guardian.</w:t>
      </w:r>
    </w:p>
    <w:p>
      <w:pPr>
        <w:spacing w:before="0" w:after="0" w:line="408" w:lineRule="exact"/>
        <w:ind w:left="0" w:right="0" w:firstLine="576"/>
        <w:jc w:val="left"/>
      </w:pPr>
      <w:r>
        <w:rPr/>
        <w:t xml:space="preserve">(b) If a student who, based on information available to the school, is likely eligible for free or reduced-price meals but has not submitted an application to determine eligibility, the school shall, in accordance with the authority granted under 7 C.F.R. Sec. 245.6(d), complete and submit the application for the student.</w:t>
      </w:r>
    </w:p>
    <w:p>
      <w:pPr>
        <w:spacing w:before="0" w:after="0" w:line="408" w:lineRule="exact"/>
        <w:ind w:left="0" w:right="0" w:firstLine="576"/>
        <w:jc w:val="left"/>
      </w:pPr>
      <w:r>
        <w:rPr/>
        <w:t xml:space="preserve">(2) Subsection (1) of this section does not apply to a school that provides free meals to all students in a year in which the school does not collect applications to determine student eligibility for free or reduced-price meals </w:t>
      </w:r>
      <w:r>
        <w:rPr>
          <w:u w:val="single"/>
        </w:rPr>
        <w:t xml:space="preserve">if the school participates in the United States department of agriculture's community eligibility provision.</w:t>
      </w:r>
    </w:p>
    <w:p>
      <w:pPr>
        <w:spacing w:before="0" w:after="0" w:line="408" w:lineRule="exact"/>
        <w:ind w:left="0" w:right="0" w:firstLine="576"/>
        <w:jc w:val="left"/>
      </w:pPr>
      <w:r>
        <w:rPr>
          <w:u w:val="single"/>
        </w:rPr>
        <w:t xml:space="preserve">(3) For the purposes of this section, "school breakfast program" and "school lunch program" have the same meaning as in RCW 28A.235.160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270</w:t>
      </w:r>
      <w:r>
        <w:rPr/>
        <w:t xml:space="preserve"> and 2018 c 271 s 4 are each amended to read as follows:</w:t>
      </w:r>
    </w:p>
    <w:p>
      <w:pPr>
        <w:spacing w:before="0" w:after="0" w:line="408" w:lineRule="exact"/>
        <w:ind w:left="0" w:right="0" w:firstLine="576"/>
        <w:jc w:val="left"/>
      </w:pPr>
      <w:r>
        <w:t>((</w:t>
      </w:r>
      <w:r>
        <w:rPr>
          <w:strike/>
        </w:rPr>
        <w:t xml:space="preserve">(1)</w:t>
      </w:r>
      <w:r>
        <w:t>))</w:t>
      </w:r>
      <w:r>
        <w:rPr/>
        <w:t xml:space="preserve"> No school or school district personnel or school volunteer may:</w:t>
      </w:r>
    </w:p>
    <w:p>
      <w:pPr>
        <w:spacing w:before="0" w:after="0" w:line="408" w:lineRule="exact"/>
        <w:ind w:left="0" w:right="0" w:firstLine="576"/>
        <w:jc w:val="left"/>
      </w:pPr>
      <w:r>
        <w:t>((</w:t>
      </w:r>
      <w:r>
        <w:rPr>
          <w:strike/>
        </w:rPr>
        <w:t xml:space="preserve">(a) Take any action that would publicly identify a student who cannot pay for a school meal or for meals previously served to the student, including but not limited to requiring the student to wear a wristband, hand stamp, or other identifying marker, or by serving the student an alternative meal;</w:t>
      </w:r>
    </w:p>
    <w:p>
      <w:pPr>
        <w:spacing w:before="0" w:after="0" w:line="408" w:lineRule="exact"/>
        <w:ind w:left="0" w:right="0" w:firstLine="576"/>
        <w:jc w:val="left"/>
      </w:pPr>
      <w:r>
        <w:rPr>
          <w:strike/>
        </w:rPr>
        <w:t xml:space="preserve">(b)</w:t>
      </w:r>
      <w:r>
        <w:t>))</w:t>
      </w:r>
      <w:r>
        <w:rPr/>
        <w:t xml:space="preserve"> </w:t>
      </w:r>
      <w:r>
        <w:rPr>
          <w:u w:val="single"/>
        </w:rPr>
        <w:t xml:space="preserve">(1)</w:t>
      </w:r>
      <w:r>
        <w:rPr/>
        <w:t xml:space="preserve"> Require a student who cannot pay for </w:t>
      </w:r>
      <w:r>
        <w:t>((</w:t>
      </w:r>
      <w:r>
        <w:rPr>
          <w:strike/>
        </w:rPr>
        <w:t xml:space="preserve">a school meal or for</w:t>
      </w:r>
      <w:r>
        <w:t>))</w:t>
      </w:r>
      <w:r>
        <w:rPr/>
        <w:t xml:space="preserve"> meals previously served to the student to perform chores or other actions in exchange for a meal or for the reduction or elimination of a school meal debt</w:t>
      </w:r>
      <w:r>
        <w:t>((</w:t>
      </w:r>
      <w:r>
        <w:rPr>
          <w:strike/>
        </w:rPr>
        <w:t xml:space="preserve">, unless all students perform similar chores or work;</w:t>
      </w:r>
    </w:p>
    <w:p>
      <w:pPr>
        <w:spacing w:before="0" w:after="0" w:line="408" w:lineRule="exact"/>
        <w:ind w:left="0" w:right="0" w:firstLine="576"/>
        <w:jc w:val="left"/>
      </w:pPr>
      <w:r>
        <w:rPr>
          <w:strike/>
        </w:rPr>
        <w:t xml:space="preserve">(c)</w:t>
      </w:r>
      <w:r>
        <w:t>))</w:t>
      </w:r>
      <w:r>
        <w:rPr>
          <w:u w:val="single"/>
        </w:rPr>
        <w:t xml:space="preserve">;</w:t>
      </w:r>
    </w:p>
    <w:p>
      <w:pPr>
        <w:spacing w:before="0" w:after="0" w:line="408" w:lineRule="exact"/>
        <w:ind w:left="0" w:right="0" w:firstLine="576"/>
        <w:jc w:val="left"/>
      </w:pPr>
      <w:r>
        <w:rPr>
          <w:u w:val="single"/>
        </w:rPr>
        <w:t xml:space="preserve">(2)</w:t>
      </w:r>
      <w:r>
        <w:rPr/>
        <w:t xml:space="preserve"> Require a student to dispose of an already served meal because of </w:t>
      </w:r>
      <w:r>
        <w:t>((</w:t>
      </w:r>
      <w:r>
        <w:rPr>
          <w:strike/>
        </w:rPr>
        <w:t xml:space="preserve">the student's inability to pay for the meal or because of</w:t>
      </w:r>
      <w:r>
        <w:t>))</w:t>
      </w:r>
      <w:r>
        <w:rPr/>
        <w:t xml:space="preserve"> money owed for meals previously served to the student; </w:t>
      </w:r>
      <w:r>
        <w:rPr>
          <w:u w:val="single"/>
        </w:rPr>
        <w:t xml:space="preserve">or</w:t>
      </w:r>
    </w:p>
    <w:p>
      <w:pPr>
        <w:spacing w:before="0" w:after="0" w:line="408" w:lineRule="exact"/>
        <w:ind w:left="0" w:right="0" w:firstLine="576"/>
        <w:jc w:val="left"/>
      </w:pPr>
      <w:r>
        <w:t>((</w:t>
      </w:r>
      <w:r>
        <w:rPr>
          <w:strike/>
        </w:rPr>
        <w:t xml:space="preserve">(d)</w:t>
      </w:r>
      <w:r>
        <w:t>))</w:t>
      </w:r>
      <w:r>
        <w:rPr/>
        <w:t xml:space="preserve"> </w:t>
      </w:r>
      <w:r>
        <w:rPr>
          <w:u w:val="single"/>
        </w:rPr>
        <w:t xml:space="preserve">(3)</w:t>
      </w:r>
      <w:r>
        <w:rPr/>
        <w:t xml:space="preserve"> Allow any disciplinary action that is taken against a student to result in the denial or delay of a nutritionally adequate meal to the student</w:t>
      </w:r>
      <w:r>
        <w:t>((</w:t>
      </w:r>
      <w:r>
        <w:rPr>
          <w:strike/>
        </w:rPr>
        <w:t xml:space="preserve">; or</w:t>
      </w:r>
    </w:p>
    <w:p>
      <w:pPr>
        <w:spacing w:before="0" w:after="0" w:line="408" w:lineRule="exact"/>
        <w:ind w:left="0" w:right="0" w:firstLine="576"/>
        <w:jc w:val="left"/>
      </w:pPr>
      <w:r>
        <w:rPr>
          <w:strike/>
        </w:rPr>
        <w:t xml:space="preserve">(e) Require a parent or guardian to pay fees or costs in excess of the actual amounts owed for meals previously served to the student.</w:t>
      </w:r>
    </w:p>
    <w:p>
      <w:pPr>
        <w:spacing w:before="0" w:after="0" w:line="408" w:lineRule="exact"/>
        <w:ind w:left="0" w:right="0" w:firstLine="576"/>
        <w:jc w:val="left"/>
      </w:pPr>
      <w:r>
        <w:rPr>
          <w:strike/>
        </w:rPr>
        <w:t xml:space="preserve">(2) Communications from a school or school district about amounts owed for meals previously served to a student under the age of fifteen may only be directed to the student's parent or guardian. Nothing in this subsection prohibits a school or school district from sending a student home with a notification that is addressed to the student's parent or guardian.</w:t>
      </w:r>
    </w:p>
    <w:p>
      <w:pPr>
        <w:spacing w:before="0" w:after="0" w:line="408" w:lineRule="exact"/>
        <w:ind w:left="0" w:right="0" w:firstLine="576"/>
        <w:jc w:val="left"/>
      </w:pPr>
      <w:r>
        <w:rPr>
          <w:strike/>
        </w:rPr>
        <w:t xml:space="preserve">(3)(a) A school district shall notify a parent or guardian of the negative balance of a student's school meal account no later than ten days after the student's school meal account has reached a negative balance. Within thirty days of sending this notification, the school district shall exhaust all options to directly certify the student for free or reduced-price meals. Within these thirty days, while the school district is attempting to certify the student for free or reduced-price meals, the student may not be denied access to a school meal unless the school district determines that the student is ineligible for free or reduced-price meals.</w:t>
      </w:r>
    </w:p>
    <w:p>
      <w:pPr>
        <w:spacing w:before="0" w:after="0" w:line="408" w:lineRule="exact"/>
        <w:ind w:left="0" w:right="0" w:firstLine="576"/>
        <w:jc w:val="left"/>
      </w:pPr>
      <w:r>
        <w:rPr>
          <w:strike/>
        </w:rPr>
        <w:t xml:space="preserve">(b) If the school district is unable to directly certify the student for free or reduced-price meals, the school district shall provide the parent or guardian with a paper copy of or an electronic link to an application for free or reduced-price meals with the notification required by (a) of this subsection and encourage the parent or guardian to submit the application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285</w:t>
      </w:r>
      <w:r>
        <w:rPr/>
        <w:t xml:space="preserve"> and 2022 c 111 s 1 are each amended to read as follows:</w:t>
      </w:r>
    </w:p>
    <w:p>
      <w:pPr>
        <w:spacing w:before="0" w:after="0" w:line="408" w:lineRule="exact"/>
        <w:ind w:left="0" w:right="0" w:firstLine="576"/>
        <w:jc w:val="left"/>
      </w:pPr>
      <w:r>
        <w:rPr/>
        <w:t xml:space="preserve">(1) The office of the superintendent of public instruction shall initiate and oversee the development and implementation of a statewide electronic repository of household income information that is required for a student's enrollment in, or eligibility for, the national school lunch program, the school breakfast program, or both programs for the purpose of:</w:t>
      </w:r>
    </w:p>
    <w:p>
      <w:pPr>
        <w:spacing w:before="0" w:after="0" w:line="408" w:lineRule="exact"/>
        <w:ind w:left="0" w:right="0" w:firstLine="576"/>
        <w:jc w:val="left"/>
      </w:pPr>
      <w:r>
        <w:rPr/>
        <w:t xml:space="preserve">(a) </w:t>
      </w:r>
      <w:r>
        <w:t>((</w:t>
      </w:r>
      <w:r>
        <w:rPr>
          <w:strike/>
        </w:rPr>
        <w:t xml:space="preserve">Removing barriers that diminish access to free and reduced-price meals by students enrolled in eligible schools;</w:t>
      </w:r>
    </w:p>
    <w:p>
      <w:pPr>
        <w:spacing w:before="0" w:after="0" w:line="408" w:lineRule="exact"/>
        <w:ind w:left="0" w:right="0" w:firstLine="576"/>
        <w:jc w:val="left"/>
      </w:pPr>
      <w:r>
        <w:rPr>
          <w:strike/>
        </w:rPr>
        <w:t xml:space="preserve">(b)</w:t>
      </w:r>
      <w:r>
        <w:t>))</w:t>
      </w:r>
      <w:r>
        <w:rPr/>
        <w:t xml:space="preserve"> Providing parents and legal guardians </w:t>
      </w:r>
      <w:r>
        <w:t>((</w:t>
      </w:r>
      <w:r>
        <w:rPr>
          <w:strike/>
        </w:rPr>
        <w:t xml:space="preserve">of students enrolled in eligible schools</w:t>
      </w:r>
      <w:r>
        <w:t>))</w:t>
      </w:r>
      <w:r>
        <w:rPr/>
        <w:t xml:space="preserve"> with a voluntary, secure, and convenient online portal for providing household information that is required for participation in the national school lunch program, the school breakfast program, or both programs;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Providing student household income information to schools and school districts </w:t>
      </w:r>
      <w:r>
        <w:t>((</w:t>
      </w:r>
      <w:r>
        <w:rPr>
          <w:strike/>
        </w:rPr>
        <w:t xml:space="preserve">that provide meals at no charge to students</w:t>
      </w:r>
      <w:r>
        <w:t>))</w:t>
      </w:r>
      <w:r>
        <w:rPr/>
        <w:t xml:space="preserve"> without using school meal applications to determine eligibility for low-income programs for students and schools;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Ensuring an accessible, simplified process for enrolling students in, and administering, related nutrition programs, including the summer P-EBT program.</w:t>
      </w:r>
    </w:p>
    <w:p>
      <w:pPr>
        <w:spacing w:before="0" w:after="0" w:line="408" w:lineRule="exact"/>
        <w:ind w:left="0" w:right="0" w:firstLine="576"/>
        <w:jc w:val="left"/>
      </w:pPr>
      <w:r>
        <w:rPr/>
        <w:t xml:space="preserve">(2) In addition to the requirements of this section and other requirements deemed necessary by the superintendent of public instruction, the superintendent of public instruction shall ensure the electronic repository:</w:t>
      </w:r>
    </w:p>
    <w:p>
      <w:pPr>
        <w:spacing w:before="0" w:after="0" w:line="408" w:lineRule="exact"/>
        <w:ind w:left="0" w:right="0" w:firstLine="576"/>
        <w:jc w:val="left"/>
      </w:pPr>
      <w:r>
        <w:rPr/>
        <w:t xml:space="preserve">(a) Complies with any applicable federal requirements for participation in the </w:t>
      </w:r>
      <w:r>
        <w:t>((</w:t>
      </w:r>
      <w:r>
        <w:rPr>
          <w:strike/>
        </w:rPr>
        <w:t xml:space="preserve">national</w:t>
      </w:r>
      <w:r>
        <w:t>))</w:t>
      </w:r>
      <w:r>
        <w:rPr/>
        <w:t xml:space="preserve"> school lunch program, the school breakfast program, or both programs;</w:t>
      </w:r>
    </w:p>
    <w:p>
      <w:pPr>
        <w:spacing w:before="0" w:after="0" w:line="408" w:lineRule="exact"/>
        <w:ind w:left="0" w:right="0" w:firstLine="576"/>
        <w:jc w:val="left"/>
      </w:pPr>
      <w:r>
        <w:rPr/>
        <w:t xml:space="preserve">(b) Complies with any applicable requirements necessary for schools and school districts to access repository data;</w:t>
      </w:r>
    </w:p>
    <w:p>
      <w:pPr>
        <w:spacing w:before="0" w:after="0" w:line="408" w:lineRule="exact"/>
        <w:ind w:left="0" w:right="0" w:firstLine="576"/>
        <w:jc w:val="left"/>
      </w:pPr>
      <w:r>
        <w:rPr/>
        <w:t xml:space="preserve">(c) Complies with any applicable standards and requirements necessary to ensure that the repository data connects to the direct certification system and streamlines the process in a manner that maximizes the number of eligible students directly certified for free school meals each month;</w:t>
      </w:r>
    </w:p>
    <w:p>
      <w:pPr>
        <w:spacing w:before="0" w:after="0" w:line="408" w:lineRule="exact"/>
        <w:ind w:left="0" w:right="0" w:firstLine="576"/>
        <w:jc w:val="left"/>
      </w:pPr>
      <w:r>
        <w:rPr/>
        <w:t xml:space="preserve">(d) Includes robust safeguards, both technically and procedurally, to ensure that the income information provided by parents and legal guardians is secure and accessed only by individuals with express authorization to do so; and</w:t>
      </w:r>
    </w:p>
    <w:p>
      <w:pPr>
        <w:spacing w:before="0" w:after="0" w:line="408" w:lineRule="exact"/>
        <w:ind w:left="0" w:right="0" w:firstLine="576"/>
        <w:jc w:val="left"/>
      </w:pPr>
      <w:r>
        <w:rPr/>
        <w:t xml:space="preserve">(e) Is accessible online and easily navigable by parents and legal guardians, and in multiple languages, for the purpose of voluntarily providing the pertinent household income data.</w:t>
      </w:r>
    </w:p>
    <w:p>
      <w:pPr>
        <w:spacing w:before="0" w:after="0" w:line="408" w:lineRule="exact"/>
        <w:ind w:left="0" w:right="0" w:firstLine="576"/>
        <w:jc w:val="left"/>
      </w:pPr>
      <w:r>
        <w:rPr/>
        <w:t xml:space="preserve">(3) Household income information received by the office of the superintendent of public instruction, school employees, school district employees, or their designees in accordance with this section is exempt from disclosure under chapter 42.56 RCW and may not be disseminated except as provided by law.</w:t>
      </w:r>
    </w:p>
    <w:p>
      <w:pPr>
        <w:spacing w:before="0" w:after="0" w:line="408" w:lineRule="exact"/>
        <w:ind w:left="0" w:right="0" w:firstLine="576"/>
        <w:jc w:val="left"/>
      </w:pPr>
      <w:r>
        <w:rPr/>
        <w:t xml:space="preserve">(4)(a) Beginning in 2022, the office of the superintendent of public instruction shall report annually to the legislature by December 1st on the electronic repository, including: (i) The number of schools and school districts accessing the data of the electronic repository for providing household information that is required for a school's participation in the </w:t>
      </w:r>
      <w:r>
        <w:t>((</w:t>
      </w:r>
      <w:r>
        <w:rPr>
          <w:strike/>
        </w:rPr>
        <w:t xml:space="preserve">national</w:t>
      </w:r>
      <w:r>
        <w:t>))</w:t>
      </w:r>
      <w:r>
        <w:rPr/>
        <w:t xml:space="preserve"> school lunch program, the school breakfast program, or both programs; and (ii) recommendations for increasing the number of repository users and improving the technical functionality of the repository.</w:t>
      </w:r>
    </w:p>
    <w:p>
      <w:pPr>
        <w:spacing w:before="0" w:after="0" w:line="408" w:lineRule="exact"/>
        <w:ind w:left="0" w:right="0" w:firstLine="576"/>
        <w:jc w:val="left"/>
      </w:pPr>
      <w:r>
        <w:rPr/>
        <w:t xml:space="preserve">(b) In lieu of the report contents required in (a) of this subsection, the report required by December 1, 2022, shall include a plan, timeline, and cost estimate for: (i) Implementing the development of the repository; (ii) securing any needed vendors for its development and, if necessary, operation; and (iii) making the repository accessible to schools, school districts, and the public through appropriate electronic interfaces.</w:t>
      </w:r>
    </w:p>
    <w:p>
      <w:pPr>
        <w:spacing w:before="0" w:after="0" w:line="408" w:lineRule="exact"/>
        <w:ind w:left="0" w:right="0" w:firstLine="576"/>
        <w:jc w:val="left"/>
      </w:pPr>
      <w:r>
        <w:rPr>
          <w:u w:val="single"/>
        </w:rPr>
        <w:t xml:space="preserve">(5) For the purposes of this section, "school breakfast program" and "school lunch program" have the same meaning as in RCW 28A.235.160.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2021 c 71 s 2 are each amended to read as follows:</w:t>
      </w:r>
    </w:p>
    <w:p>
      <w:pPr>
        <w:spacing w:before="0" w:after="0" w:line="408" w:lineRule="exact"/>
        <w:ind w:left="0" w:right="0" w:firstLine="576"/>
        <w:jc w:val="left"/>
      </w:pPr>
      <w:r>
        <w:rPr/>
        <w:t xml:space="preserve">(1)(a) Subject to the availability of amounts appropriated for this specific purpose and commencing with the 2015-16 school year, funding may be allocated at an amount per college credit for </w:t>
      </w:r>
      <w:r>
        <w:t>((</w:t>
      </w:r>
      <w:r>
        <w:rPr>
          <w:strike/>
        </w:rPr>
        <w:t xml:space="preserve">eleventh</w:t>
      </w:r>
      <w:r>
        <w:t>))</w:t>
      </w:r>
      <w:r>
        <w:rPr/>
        <w:t xml:space="preserve"> </w:t>
      </w:r>
      <w:r>
        <w:rPr>
          <w:u w:val="single"/>
        </w:rPr>
        <w:t xml:space="preserve">11th</w:t>
      </w:r>
      <w:r>
        <w:rPr/>
        <w:t xml:space="preserve"> and </w:t>
      </w:r>
      <w:r>
        <w:t>((</w:t>
      </w:r>
      <w:r>
        <w:rPr>
          <w:strike/>
        </w:rPr>
        <w:t xml:space="preserve">twelfth</w:t>
      </w:r>
      <w:r>
        <w:t>))</w:t>
      </w:r>
      <w:r>
        <w:rPr/>
        <w:t xml:space="preserve"> </w:t>
      </w:r>
      <w:r>
        <w:rPr>
          <w:u w:val="single"/>
        </w:rPr>
        <w:t xml:space="preserve">12th</w:t>
      </w:r>
      <w:r>
        <w:rPr/>
        <w:t xml:space="preserve"> grade students, and students who have not yet received a high school diploma or its equivalent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 who are enrolled in college in the high school courses under RCW 28A.600.287 as specified in the omnibus appropriations act and adjusted for inflation from the 2015-16 school year. The maximum annual number of allocated credits per participating student shall be specified in the omnibus appropriations act, which must not exceed </w:t>
      </w:r>
      <w:r>
        <w:t>((</w:t>
      </w:r>
      <w:r>
        <w:rPr>
          <w:strike/>
        </w:rPr>
        <w:t xml:space="preserve">ten</w:t>
      </w:r>
      <w:r>
        <w:t>))</w:t>
      </w:r>
      <w:r>
        <w:rPr/>
        <w:t xml:space="preserve"> </w:t>
      </w:r>
      <w:r>
        <w:rPr>
          <w:u w:val="single"/>
        </w:rPr>
        <w:t xml:space="preserve">10</w:t>
      </w:r>
      <w:r>
        <w:rPr/>
        <w:t xml:space="preserve"> credits. Funding shall be prioritized in the following order:</w:t>
      </w:r>
    </w:p>
    <w:p>
      <w:pPr>
        <w:spacing w:before="0" w:after="0" w:line="408" w:lineRule="exact"/>
        <w:ind w:left="0" w:right="0" w:firstLine="576"/>
        <w:jc w:val="left"/>
      </w:pPr>
      <w:r>
        <w:rPr/>
        <w:t xml:space="preserve">(i) High schools offering a running start in the high school program in school year 2014-15. These schools shall only receive prioritized funding in school year 2015-16;</w:t>
      </w:r>
    </w:p>
    <w:p>
      <w:pPr>
        <w:spacing w:before="0" w:after="0" w:line="408" w:lineRule="exact"/>
        <w:ind w:left="0" w:right="0" w:firstLine="576"/>
        <w:jc w:val="left"/>
      </w:pPr>
      <w:r>
        <w:rPr/>
        <w:t xml:space="preserve">(ii) Students whose residence or the high school in which they are enrolled is located </w:t>
      </w:r>
      <w:r>
        <w:t>((</w:t>
      </w:r>
      <w:r>
        <w:rPr>
          <w:strike/>
        </w:rPr>
        <w:t xml:space="preserve">twenty</w:t>
      </w:r>
      <w:r>
        <w:t>))</w:t>
      </w:r>
      <w:r>
        <w:rPr/>
        <w:t xml:space="preserve"> </w:t>
      </w:r>
      <w:r>
        <w:rPr>
          <w:u w:val="single"/>
        </w:rPr>
        <w:t xml:space="preserve">20</w:t>
      </w:r>
      <w:r>
        <w:rPr/>
        <w:t xml:space="preserve"> driving miles or more as measured by the most direct route from the nearest eligible institution of higher education offering a running start program, whichever is greater; and</w:t>
      </w:r>
    </w:p>
    <w:p>
      <w:pPr>
        <w:spacing w:before="0" w:after="0" w:line="408" w:lineRule="exact"/>
        <w:ind w:left="0" w:right="0" w:firstLine="576"/>
        <w:jc w:val="left"/>
      </w:pPr>
      <w:r>
        <w:rPr/>
        <w:t xml:space="preserve">(iii) High schools eligible for the small school funding enhancement in the omnibus appropriations act.</w:t>
      </w:r>
    </w:p>
    <w:p>
      <w:pPr>
        <w:spacing w:before="0" w:after="0" w:line="408" w:lineRule="exact"/>
        <w:ind w:left="0" w:right="0" w:firstLine="576"/>
        <w:jc w:val="left"/>
      </w:pPr>
      <w:r>
        <w:rPr/>
        <w:t xml:space="preserve">(b)(i) Subject to the availability of amounts appropriated for this specific purpose and commencing with the 2015-16 school year, and only after the programs in (a) of this subsection are funded, a subsidy may be provided per college credit for </w:t>
      </w:r>
      <w:r>
        <w:t>((</w:t>
      </w:r>
      <w:r>
        <w:rPr>
          <w:strike/>
        </w:rPr>
        <w:t xml:space="preserve">eleventh</w:t>
      </w:r>
      <w:r>
        <w:t>))</w:t>
      </w:r>
      <w:r>
        <w:rPr/>
        <w:t xml:space="preserve"> </w:t>
      </w:r>
      <w:r>
        <w:rPr>
          <w:u w:val="single"/>
        </w:rPr>
        <w:t xml:space="preserve">11th</w:t>
      </w:r>
      <w:r>
        <w:rPr/>
        <w:t xml:space="preserve"> and </w:t>
      </w:r>
      <w:r>
        <w:t>((</w:t>
      </w:r>
      <w:r>
        <w:rPr>
          <w:strike/>
        </w:rPr>
        <w:t xml:space="preserve">twelfth</w:t>
      </w:r>
      <w:r>
        <w:t>))</w:t>
      </w:r>
      <w:r>
        <w:rPr/>
        <w:t xml:space="preserve"> </w:t>
      </w:r>
      <w:r>
        <w:rPr>
          <w:u w:val="single"/>
        </w:rPr>
        <w:t xml:space="preserve">12th</w:t>
      </w:r>
      <w:r>
        <w:rPr/>
        <w:t xml:space="preserve"> grade students and students who have not yet received a high school diploma or its equivalent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 who have </w:t>
      </w:r>
      <w:r>
        <w:t>((</w:t>
      </w:r>
      <w:r>
        <w:rPr>
          <w:strike/>
        </w:rPr>
        <w:t xml:space="preserve">been deemed eligible</w:t>
      </w:r>
      <w:r>
        <w:t>))</w:t>
      </w:r>
      <w:r>
        <w:rPr/>
        <w:t xml:space="preserve"> </w:t>
      </w:r>
      <w:r>
        <w:rPr>
          <w:u w:val="single"/>
        </w:rPr>
        <w:t xml:space="preserve">met federal eligibility requirements</w:t>
      </w:r>
      <w:r>
        <w:rPr/>
        <w:t xml:space="preserve"> for free or reduced-price lunch and are enrolled in college in the high school courses under RCW 28A.600.287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spacing w:before="0" w:after="0" w:line="408" w:lineRule="exact"/>
        <w:ind w:left="0" w:right="0" w:firstLine="576"/>
        <w:jc w:val="left"/>
      </w:pPr>
      <w:r>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dual credit opportunities available for low-income students in the districts.</w:t>
      </w:r>
    </w:p>
    <w:p>
      <w:pPr>
        <w:spacing w:before="0" w:after="0" w:line="408" w:lineRule="exact"/>
        <w:ind w:left="0" w:right="0" w:firstLine="576"/>
        <w:jc w:val="left"/>
      </w:pPr>
      <w:r>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"Institution of higher education" has the definition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(1)(a) Eleventh and </w:t>
      </w:r>
      <w:r>
        <w:t>((</w:t>
      </w:r>
      <w:r>
        <w:rPr>
          <w:strike/>
        </w:rPr>
        <w:t xml:space="preserve">twelfth</w:t>
      </w:r>
      <w:r>
        <w:t>))</w:t>
      </w:r>
      <w:r>
        <w:rPr/>
        <w:t xml:space="preserve"> </w:t>
      </w:r>
      <w:r>
        <w:rPr>
          <w:u w:val="single"/>
        </w:rPr>
        <w:t xml:space="preserve">12th</w:t>
      </w:r>
      <w:r>
        <w:rPr/>
        <w:t xml:space="preserve"> grade students or students who have not yet received the credits required for the award of a high school diploma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w:t>
      </w:r>
      <w:r>
        <w:t>((</w:t>
      </w:r>
      <w:r>
        <w:rPr>
          <w:strike/>
        </w:rPr>
        <w:t xml:space="preserve">ten</w:t>
      </w:r>
      <w:r>
        <w:t>))</w:t>
      </w:r>
      <w:r>
        <w:rPr/>
        <w:t xml:space="preserve"> </w:t>
      </w:r>
      <w:r>
        <w:rPr>
          <w:u w:val="single"/>
        </w:rPr>
        <w:t xml:space="preserve">10</w:t>
      </w:r>
      <w:r>
        <w:rPr/>
        <w:t xml:space="preserve">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w:t>
      </w:r>
      <w:r>
        <w:t>((</w:t>
      </w:r>
      <w:r>
        <w:rPr>
          <w:strike/>
        </w:rPr>
        <w:t xml:space="preserve">ten</w:t>
      </w:r>
      <w:r>
        <w:t>))</w:t>
      </w:r>
      <w:r>
        <w:rPr/>
        <w:t xml:space="preserve"> </w:t>
      </w:r>
      <w:r>
        <w:rPr>
          <w:u w:val="single"/>
        </w:rPr>
        <w:t xml:space="preserve">10</w:t>
      </w:r>
      <w:r>
        <w:rPr/>
        <w:t xml:space="preserve">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w:t>
      </w:r>
      <w:r>
        <w:t>((</w:t>
      </w:r>
      <w:r>
        <w:rPr>
          <w:strike/>
        </w:rPr>
        <w:t xml:space="preserve">ten</w:t>
      </w:r>
      <w:r>
        <w:t>))</w:t>
      </w:r>
      <w:r>
        <w:rPr/>
        <w:t xml:space="preserve"> </w:t>
      </w:r>
      <w:r>
        <w:rPr>
          <w:u w:val="single"/>
        </w:rPr>
        <w:t xml:space="preserve">10</w:t>
      </w:r>
      <w:r>
        <w:rPr/>
        <w:t xml:space="preserve">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A student shall be considered low income and eligible for a fee waiver upon proof that the student </w:t>
      </w:r>
      <w:r>
        <w:t>((</w:t>
      </w:r>
      <w:r>
        <w:rPr>
          <w:strike/>
        </w:rPr>
        <w:t xml:space="preserve">is currently qualified to receive</w:t>
      </w:r>
      <w:r>
        <w:t>))</w:t>
      </w:r>
      <w:r>
        <w:rPr/>
        <w:t xml:space="preserve"> </w:t>
      </w:r>
      <w:r>
        <w:rPr>
          <w:u w:val="single"/>
        </w:rPr>
        <w:t xml:space="preserve">meets federal eligibility requirements for</w:t>
      </w:r>
      <w:r>
        <w:rPr/>
        <w:t xml:space="preser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Funding Stability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3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0.132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1.383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2.706</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For the 2023-24 school year, in addition to the minimum allocation under (a) of this subsection, the following additional staffing units for each level of prototypical school will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0.176</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4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2020 c 288 s 5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w:t>
      </w:r>
      <w:r>
        <w:t>((</w:t>
      </w:r>
      <w:r>
        <w:rPr>
          <w:strike/>
        </w:rPr>
        <w:t xml:space="preserve">five thousand dollars</w:t>
      </w:r>
      <w:r>
        <w:t>))</w:t>
      </w:r>
      <w:r>
        <w:rPr/>
        <w:t xml:space="preserve"> </w:t>
      </w:r>
      <w:r>
        <w:rPr>
          <w:u w:val="single"/>
        </w:rPr>
        <w:t xml:space="preserve">$5,000</w:t>
      </w:r>
      <w:r>
        <w:rPr/>
        <w:t xml:space="preserve"> in the 2007-08 school year. Thereafter, the annual bonus shall increase by inflation, except that the bonus shall not be increased during the 2013-14 and 2014-15 school years.</w:t>
      </w:r>
    </w:p>
    <w:p>
      <w:pPr>
        <w:spacing w:before="0" w:after="0" w:line="408" w:lineRule="exact"/>
        <w:ind w:left="0" w:right="0" w:firstLine="576"/>
        <w:jc w:val="left"/>
      </w:pPr>
      <w:r>
        <w:rPr/>
        <w:t xml:space="preserve">(2)(a)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w:t>
      </w:r>
      <w:r>
        <w:t>((</w:t>
      </w:r>
      <w:r>
        <w:rPr>
          <w:strike/>
        </w:rPr>
        <w:t xml:space="preserve">seventy</w:t>
      </w:r>
      <w:r>
        <w:t>))</w:t>
      </w:r>
      <w:r>
        <w:rPr/>
        <w:t xml:space="preserve"> </w:t>
      </w:r>
      <w:r>
        <w:rPr>
          <w:u w:val="single"/>
        </w:rPr>
        <w:t xml:space="preserve">70</w:t>
      </w:r>
      <w:r>
        <w:rPr/>
        <w:t xml:space="preserve"> percent of the students qualify for the free and reduced-price lunch program.</w:t>
      </w:r>
    </w:p>
    <w:p>
      <w:pPr>
        <w:spacing w:before="0" w:after="0" w:line="408" w:lineRule="exact"/>
        <w:ind w:left="0" w:right="0" w:firstLine="576"/>
        <w:jc w:val="left"/>
      </w:pPr>
      <w:r>
        <w:rPr/>
        <w:t xml:space="preserve">(b) An individual is eligible for bonuses authorized under this subsection (2) if he or she is in an instructional assignment in a school that meets the definition of high poverty school as defined in rule by the office of the superintendent of public instruction in the school year immediately preceding the school's participation in the United States department of agriculture's community eligibility provision.</w:t>
      </w:r>
    </w:p>
    <w:p>
      <w:pPr>
        <w:spacing w:before="0" w:after="0" w:line="408" w:lineRule="exact"/>
        <w:ind w:left="0" w:right="0" w:firstLine="576"/>
        <w:jc w:val="left"/>
      </w:pPr>
      <w:r>
        <w:rPr>
          <w:u w:val="single"/>
        </w:rPr>
        <w:t xml:space="preserve">(c) For the 2024-25 and 2025-26 school years, individuals are eligible for bonuses under this subsection if they are in an instructional assignment in a school that met the definition of high poverty school as defined in rule by the office of the superintendent of public instruction during the 2022-23 school year.</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By September 1, 2023, the superintendent of public instruction shall convene a work group to:</w:t>
      </w:r>
    </w:p>
    <w:p>
      <w:pPr>
        <w:spacing w:before="0" w:after="0" w:line="408" w:lineRule="exact"/>
        <w:ind w:left="0" w:right="0" w:firstLine="576"/>
        <w:jc w:val="left"/>
      </w:pPr>
      <w:r>
        <w:rPr/>
        <w:t xml:space="preserve">(a) Identify and examine actual and potential impacts to education programs funded by the state, including the learning assistance program under chapter 28A.165 RCW, resulting from providing meals to all requesting students as required by section 103 of this act; and</w:t>
      </w:r>
    </w:p>
    <w:p>
      <w:pPr>
        <w:spacing w:before="0" w:after="0" w:line="408" w:lineRule="exact"/>
        <w:ind w:left="0" w:right="0" w:firstLine="576"/>
        <w:jc w:val="left"/>
      </w:pPr>
      <w:r>
        <w:rPr/>
        <w:t xml:space="preserve">(b) Recommend actions for avoiding or mitigating impacts identified under (a) of this subsection (1).</w:t>
      </w:r>
    </w:p>
    <w:p>
      <w:pPr>
        <w:spacing w:before="0" w:after="0" w:line="408" w:lineRule="exact"/>
        <w:ind w:left="0" w:right="0" w:firstLine="576"/>
        <w:jc w:val="left"/>
      </w:pPr>
      <w:r>
        <w:rPr/>
        <w:t xml:space="preserve">(2) The work group, at a minimum, must include representatives of school districts and persons with relevant expertise in state-funded education programs.</w:t>
      </w:r>
    </w:p>
    <w:p>
      <w:pPr>
        <w:spacing w:before="0" w:after="0" w:line="408" w:lineRule="exact"/>
        <w:ind w:left="0" w:right="0" w:firstLine="576"/>
        <w:jc w:val="left"/>
      </w:pPr>
      <w:r>
        <w:rPr/>
        <w:t xml:space="preserve">(3) Staff support for the work group must be provided by the office of the superintendent of public instruction.</w:t>
      </w:r>
    </w:p>
    <w:p>
      <w:pPr>
        <w:spacing w:before="0" w:after="0" w:line="408" w:lineRule="exact"/>
        <w:ind w:left="0" w:right="0" w:firstLine="576"/>
        <w:jc w:val="left"/>
      </w:pPr>
      <w:r>
        <w:rPr/>
        <w:t xml:space="preserve">(4) The work group shall meet at least monthly and, in accordance with RCW 43.01.036, provide a report of findings and recommendations to the education and fiscal committees of the house of representatives and the senate by June 30, 2024.</w:t>
      </w:r>
    </w:p>
    <w:p>
      <w:pPr>
        <w:spacing w:before="0" w:after="0" w:line="408" w:lineRule="exact"/>
        <w:ind w:left="0" w:right="0" w:firstLine="576"/>
        <w:jc w:val="left"/>
      </w:pPr>
      <w:r>
        <w:rPr/>
        <w:t xml:space="preserve">(5) This section expires August 31, 2024.</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28A</w:t>
      </w:r>
      <w:r>
        <w:rPr/>
        <w:t xml:space="preserve">.</w:t>
      </w:r>
      <w:r>
        <w:t xml:space="preserve">235</w:t>
      </w:r>
      <w:r>
        <w:rPr/>
        <w:t xml:space="preserve">.</w:t>
      </w:r>
      <w:r>
        <w:t xml:space="preserve">140</w:t>
      </w:r>
      <w:r>
        <w:rPr/>
        <w:t xml:space="preserve"> (School breakfast programs) and 1993 c 333 s 1 &amp; 1989 c 239 s 2; and</w:t>
      </w:r>
    </w:p>
    <w:p>
      <w:pPr>
        <w:spacing w:before="0" w:after="0" w:line="408" w:lineRule="exact"/>
        <w:ind w:left="0" w:right="0" w:firstLine="576"/>
        <w:jc w:val="left"/>
      </w:pPr>
      <w:r>
        <w:t xml:space="preserve">(2) </w:t>
      </w:r>
      <w:r>
        <w:rPr/>
        <w:t xml:space="preserve">RCW </w:t>
      </w:r>
      <w:r>
        <w:t xml:space="preserve">28A</w:t>
      </w:r>
      <w:r>
        <w:rPr/>
        <w:t xml:space="preserve">.</w:t>
      </w:r>
      <w:r>
        <w:t xml:space="preserve">235</w:t>
      </w:r>
      <w:r>
        <w:rPr/>
        <w:t xml:space="preserve">.</w:t>
      </w:r>
      <w:r>
        <w:t xml:space="preserve">260</w:t>
      </w:r>
      <w:r>
        <w:rPr/>
        <w:t xml:space="preserve"> (Free or reduced-price meals</w:t>
      </w:r>
      <w:r>
        <w:rPr>
          <w:rFonts w:ascii="Times New Roman" w:hAnsi="Times New Roman"/>
        </w:rPr>
        <w:t xml:space="preserve">—</w:t>
      </w:r>
      <w:r>
        <w:rPr/>
        <w:t xml:space="preserve">Student assistance) and 2018 c 271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102 of this act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302 of this act takes effect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healthy, hunger free kids act.</w:t>
      </w:r>
    </w:p>
    <w:p/>
    <w:p>
      <w:pPr>
        <w:jc w:val="center"/>
      </w:pPr>
      <w:r>
        <w:rPr>
          <w:b/>
        </w:rPr>
        <w:t>--- END ---</w:t>
      </w:r>
    </w:p>
    <w:sectPr>
      <w:pgNumType w:start="1"/>
      <w:footerReference xmlns:r="http://schemas.openxmlformats.org/officeDocument/2006/relationships" r:id="R4d05ffb1610746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a47ba04005472a" /><Relationship Type="http://schemas.openxmlformats.org/officeDocument/2006/relationships/footer" Target="/word/footer1.xml" Id="R4d05ffb1610746e4" /></Relationships>
</file>