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01f3ad57074240" /></Relationships>
</file>

<file path=word/document.xml><?xml version="1.0" encoding="utf-8"?>
<w:document xmlns:w="http://schemas.openxmlformats.org/wordprocessingml/2006/main">
  <w:body>
    <w:p>
      <w:r>
        <w:t>H-0240.4</w:t>
      </w:r>
    </w:p>
    <w:p>
      <w:pPr>
        <w:jc w:val="center"/>
      </w:pPr>
      <w:r>
        <w:t>_______________________________________________</w:t>
      </w:r>
    </w:p>
    <w:p/>
    <w:p>
      <w:pPr>
        <w:jc w:val="center"/>
      </w:pPr>
      <w:r>
        <w:rPr>
          <w:b/>
        </w:rPr>
        <w:t>HOUSE BILL 1375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Reeves, Chambers, and Reed</w:t>
      </w:r>
    </w:p>
    <w:p/>
    <w:p>
      <w:r>
        <w:rPr>
          <w:t xml:space="preserve">Read first time 01/17/23.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liquor licensee privileges for the delivery of alcohol; amending RCW 66.20.320, 82.08.150, and 66.24.660; amending 2021 c 48 s 2 (uncodified); reenacting and amending RCW 66.04.010 and 66.20.310; adding new sections to chapter 66.24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48 s 2</w:t>
      </w:r>
      <w:r>
        <w:rPr/>
        <w:t xml:space="preserve"> (uncodified) is amended to read as follows:</w:t>
      </w:r>
    </w:p>
    <w:p>
      <w:pPr>
        <w:spacing w:before="0" w:after="0" w:line="408" w:lineRule="exact"/>
        <w:ind w:left="0" w:right="0" w:firstLine="576"/>
        <w:jc w:val="left"/>
      </w:pPr>
      <w:r>
        <w:rPr/>
        <w:t xml:space="preserve">(1) </w:t>
      </w:r>
      <w:r>
        <w:t>((</w:t>
      </w:r>
      <w:r>
        <w:rPr>
          <w:strike/>
        </w:rPr>
        <w:t xml:space="preserve">The board must implement the provisions of this section as expeditiously as possible. Liquor licensees may conduct activities authorized under this section before completion by the board of actions the board plans to take in order to implement this act, such as adoption of rules or completion of information system changes necessary to allow licensees to apply for required endorsements. However, licensees must comply with board rules when they take effect.</w:t>
      </w:r>
    </w:p>
    <w:p>
      <w:pPr>
        <w:spacing w:before="0" w:after="0" w:line="408" w:lineRule="exact"/>
        <w:ind w:left="0" w:right="0" w:firstLine="576"/>
        <w:jc w:val="left"/>
      </w:pPr>
      <w:r>
        <w:rPr>
          <w:strike/>
        </w:rPr>
        <w:t xml:space="preserve">(2)</w:t>
      </w:r>
      <w:r>
        <w:t>))</w:t>
      </w:r>
      <w:r>
        <w:rPr/>
        <w:t xml:space="preserve"> The following licensees may sell alcohol products at retail for curbside and takeout service or delivery or both under liquor and cannabis board licenses and endorsements: Beer and wine restaurants; spirits, beer, and wine restaurants; taverns; domestic wineries; domestic breweries and microbreweries; distilleries; snack bars; nonprofit arts licensees; and caterers.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Spirits, beer, and wine restaurant licensees may sell premixed cocktails and cocktail kits for takeout or curbside service and for delivery. The board may establish by rule the manner in which cocktails for off-premises consumption must be provided. This subsection does not authorize sale of full bottles of spirits by licensees for off-premises consumption, with the exception of mini-bottles as part of cocktail kits. Mini-bottle sales authorized under this subsection as part of cocktail kits are exempt from the spirits license issuance fee under RCW 66.24.630(4)(a) and the tax on each retail sale of spirits under RCW 82.08.150.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Spirits, beer, and wine restaurant licensees may sell wine by the glass or premixed wine and spirits cocktails for takeout or curbside service and for delivery. Beer and wine restaurant licensees may sell wine or premixed wine drinks by the glass for takeout or curbside service and for delivery. The board may establish by rule the manner in which wine by the glass and cocktails for off-premises consumption must be provided.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Licensees that were authorized by statute or rule before January 1, 2020, to sell growlers for on-premises consumption may sell growlers for off-premises consumption through curbside, takeout, or delivery service. Sale of growlers under this subsection must meet federal alcohol and tobacco tax and trade bureau requirements.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Licensees must obtain from the board an endorsement to their license in order to conduct activities authorized under subsections </w:t>
      </w:r>
      <w:r>
        <w:t>((</w:t>
      </w:r>
      <w:r>
        <w:rPr>
          <w:strike/>
        </w:rPr>
        <w:t xml:space="preserve">(2)</w:t>
      </w:r>
      <w:r>
        <w:t>))</w:t>
      </w:r>
      <w:r>
        <w:rPr/>
        <w:t xml:space="preserve"> </w:t>
      </w:r>
      <w:r>
        <w:rPr>
          <w:u w:val="single"/>
        </w:rPr>
        <w:t xml:space="preserve">(1)</w:t>
      </w:r>
      <w:r>
        <w:rPr/>
        <w:t xml:space="preserve"> through </w:t>
      </w:r>
      <w:r>
        <w:t>((</w:t>
      </w:r>
      <w:r>
        <w:rPr>
          <w:strike/>
        </w:rPr>
        <w:t xml:space="preserve">(5)</w:t>
      </w:r>
      <w:r>
        <w:t>))</w:t>
      </w:r>
      <w:r>
        <w:rPr/>
        <w:t xml:space="preserve"> </w:t>
      </w:r>
      <w:r>
        <w:rPr>
          <w:u w:val="single"/>
        </w:rPr>
        <w:t xml:space="preserve">(4)</w:t>
      </w:r>
      <w:r>
        <w:rPr/>
        <w:t xml:space="preserve"> of this section. The board may adopt rules governing the manner in which the activities authorized under this section must be conducted. Licensees must not be charged a fee in order to obtain an endorsement required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Beer and wine specialty shops licensed under RCW 66.24.371 and domestic breweries and microbreweries may sell prefilled growlers for off-premises consumption through takeout or curbside service and delivery, provided that prefilled growlers are sold the same day they are prepared for sale and not stored overnight for sale on future days.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board must adopt or revise current rules to allow for outdoor service of alcohol by on-premises licensees holding licenses issued by the board for the following license types: Beer and wine restaurants; spirits, beer, and wine restaurants; taverns; domestic wineries; domestic breweries and microbreweries; distilleries; snack bars; and private clubs licensed under RCW 66.24.450 and 66.24.452. The board may adopt requirements providing for clear accountability at locations where multiple licensees use a shared space for serving customers.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Upon delivery of any alcohol product authorized to be delivered under this section, the signature of the person age 21 or over receiving the delivery must be obtained.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"Board" means the liquor and cannabis board.</w:t>
      </w:r>
    </w:p>
    <w:p>
      <w:pPr>
        <w:spacing w:before="0" w:after="0" w:line="408" w:lineRule="exact"/>
        <w:ind w:left="0" w:right="0" w:firstLine="576"/>
        <w:jc w:val="left"/>
      </w:pPr>
      <w:r>
        <w:rPr/>
        <w:t xml:space="preserve">(b) "Growlers" means sanitary containers brought to the premises by the purchaser or furnished by the licensee and filled by the retailer at the time of sale.</w:t>
      </w:r>
    </w:p>
    <w:p>
      <w:pPr>
        <w:spacing w:before="0" w:after="0" w:line="408" w:lineRule="exact"/>
        <w:ind w:left="0" w:right="0" w:firstLine="576"/>
        <w:jc w:val="left"/>
      </w:pPr>
      <w:r>
        <w:rPr/>
        <w:t xml:space="preserve">(c) "Mini-bottles" means original factory-sealed containers holding not more than 50 milliliters of a spirituous beverage.</w:t>
      </w:r>
    </w:p>
    <w:p>
      <w:pPr>
        <w:spacing w:before="0" w:after="0" w:line="408" w:lineRule="exact"/>
        <w:ind w:left="0" w:right="0" w:firstLine="576"/>
        <w:jc w:val="left"/>
      </w:pPr>
      <w:r>
        <w:t>((</w:t>
      </w:r>
      <w:r>
        <w:rPr>
          <w:strike/>
        </w:rPr>
        <w:t xml:space="preserve">(11) This section expires July 1, 2023.</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2019 c 61 s 1 are each reenacted and amended to read as follows:</w:t>
      </w:r>
    </w:p>
    <w:p>
      <w:pPr>
        <w:spacing w:before="0" w:after="0" w:line="408" w:lineRule="exact"/>
        <w:ind w:left="0" w:right="0" w:firstLine="576"/>
        <w:jc w:val="left"/>
      </w:pPr>
      <w:r>
        <w:rPr/>
        <w:t xml:space="preserve">In this title, unless the context otherwise requires:</w:t>
      </w:r>
    </w:p>
    <w:p>
      <w:pPr>
        <w:spacing w:before="0" w:after="0" w:line="408" w:lineRule="exact"/>
        <w:ind w:left="0" w:right="0" w:firstLine="576"/>
        <w:jc w:val="left"/>
      </w:pPr>
      <w:r>
        <w:rPr/>
        <w:t xml:space="preserve">(1) "Alcohol" is that substance known as ethyl alcohol, hydrated oxide of ethyl, or spirit of wine, which is commonly produced by the fermentation or distillation of grain, starch, molasses, or sugar, or other substances including all dilutions and mixtures of this substance.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spacing w:before="0" w:after="0" w:line="408" w:lineRule="exact"/>
        <w:ind w:left="0" w:right="0" w:firstLine="576"/>
        <w:jc w:val="left"/>
      </w:pPr>
      <w:r>
        <w:rPr/>
        <w:t xml:space="preserve">(2) "Authorized representative" means a person who:</w:t>
      </w:r>
    </w:p>
    <w:p>
      <w:pPr>
        <w:spacing w:before="0" w:after="0" w:line="408" w:lineRule="exact"/>
        <w:ind w:left="0" w:right="0" w:firstLine="576"/>
        <w:jc w:val="left"/>
      </w:pPr>
      <w:r>
        <w:rPr/>
        <w:t xml:space="preserve">(a) Is required to have a federal basic permit issued pursuant to the federal alcohol administration act, 27 U.S.C. Sec. 204;</w:t>
      </w:r>
    </w:p>
    <w:p>
      <w:pPr>
        <w:spacing w:before="0" w:after="0" w:line="408" w:lineRule="exact"/>
        <w:ind w:left="0" w:right="0" w:firstLine="576"/>
        <w:jc w:val="left"/>
      </w:pPr>
      <w:r>
        <w:rPr/>
        <w:t xml:space="preserve">(b) Has its business located in the United States outside of the state of Washington;</w:t>
      </w:r>
    </w:p>
    <w:p>
      <w:pPr>
        <w:spacing w:before="0" w:after="0" w:line="408" w:lineRule="exact"/>
        <w:ind w:left="0" w:right="0" w:firstLine="576"/>
        <w:jc w:val="left"/>
      </w:pPr>
      <w:r>
        <w:rPr/>
        <w:t xml:space="preserve">(c) Acquires ownership of beer or wine for transportation into and resale in the state of Washington; and which beer or wine is produced by a brewery or winery in the United States outside of the state of Washington; and</w:t>
      </w:r>
    </w:p>
    <w:p>
      <w:pPr>
        <w:spacing w:before="0" w:after="0" w:line="408" w:lineRule="exact"/>
        <w:ind w:left="0" w:right="0" w:firstLine="576"/>
        <w:jc w:val="left"/>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spacing w:before="0" w:after="0" w:line="408" w:lineRule="exact"/>
        <w:ind w:left="0" w:right="0" w:firstLine="576"/>
        <w:jc w:val="left"/>
      </w:pPr>
      <w:r>
        <w:rPr/>
        <w:t xml:space="preserve">(3) "Beer" means any malt beverage, flavored malt beverage, or malt liquor as these terms are defined in this chapter.</w:t>
      </w:r>
    </w:p>
    <w:p>
      <w:pPr>
        <w:spacing w:before="0" w:after="0" w:line="408" w:lineRule="exact"/>
        <w:ind w:left="0" w:right="0" w:firstLine="576"/>
        <w:jc w:val="left"/>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spacing w:before="0" w:after="0" w:line="408" w:lineRule="exact"/>
        <w:ind w:left="0" w:right="0" w:firstLine="576"/>
        <w:jc w:val="left"/>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spacing w:before="0" w:after="0" w:line="408" w:lineRule="exact"/>
        <w:ind w:left="0" w:right="0" w:firstLine="576"/>
        <w:jc w:val="left"/>
      </w:pPr>
      <w:r>
        <w:rPr/>
        <w:t xml:space="preserve">(6) "Board" means the liquor and cannabis board, constituted under this title.</w:t>
      </w:r>
    </w:p>
    <w:p>
      <w:pPr>
        <w:spacing w:before="0" w:after="0" w:line="408" w:lineRule="exact"/>
        <w:ind w:left="0" w:right="0" w:firstLine="576"/>
        <w:jc w:val="left"/>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spacing w:before="0" w:after="0" w:line="408" w:lineRule="exact"/>
        <w:ind w:left="0" w:right="0" w:firstLine="576"/>
        <w:jc w:val="left"/>
      </w:pPr>
      <w:r>
        <w:rPr/>
        <w:t xml:space="preserve">(8) "Club" means an organization of persons, incorporated or unincorporated, operated solely for fraternal, benevolent, educational, athletic, or social purposes, and not for pecuniary gain.</w:t>
      </w:r>
    </w:p>
    <w:p>
      <w:pPr>
        <w:spacing w:before="0" w:after="0" w:line="408" w:lineRule="exact"/>
        <w:ind w:left="0" w:right="0" w:firstLine="576"/>
        <w:jc w:val="left"/>
      </w:pPr>
      <w:r>
        <w:rPr/>
        <w:t xml:space="preserve">(9) "Confection" means a preparation of sugar, honey, or other natural or artificial sweeteners in combination with chocolate, fruits, nuts, dairy products, or flavorings, in the form of bars, drops, or pieces.</w:t>
      </w:r>
    </w:p>
    <w:p>
      <w:pPr>
        <w:spacing w:before="0" w:after="0" w:line="408" w:lineRule="exact"/>
        <w:ind w:left="0" w:right="0" w:firstLine="576"/>
        <w:jc w:val="left"/>
      </w:pPr>
      <w:r>
        <w:rPr/>
        <w:t xml:space="preserve">(10) "Consume" includes the putting of liquor to any use, whether by drinking or otherwise.</w:t>
      </w:r>
    </w:p>
    <w:p>
      <w:pPr>
        <w:spacing w:before="0" w:after="0" w:line="408" w:lineRule="exact"/>
        <w:ind w:left="0" w:right="0" w:firstLine="576"/>
        <w:jc w:val="left"/>
      </w:pPr>
      <w:r>
        <w:rPr/>
        <w:t xml:space="preserve">(11) "Contract liquor store" means a business that sells liquor on behalf of the board through a contract with a contract liquor store manager.</w:t>
      </w:r>
    </w:p>
    <w:p>
      <w:pPr>
        <w:spacing w:before="0" w:after="0" w:line="408" w:lineRule="exact"/>
        <w:ind w:left="0" w:right="0" w:firstLine="576"/>
        <w:jc w:val="left"/>
      </w:pPr>
      <w:r>
        <w:rPr/>
        <w:t xml:space="preserve">(12) "Craft distillery" means a distillery that pays the reduced licensing fee under RCW 66.24.140.</w:t>
      </w:r>
    </w:p>
    <w:p>
      <w:pPr>
        <w:spacing w:before="0" w:after="0" w:line="408" w:lineRule="exact"/>
        <w:ind w:left="0" w:right="0" w:firstLine="576"/>
        <w:jc w:val="left"/>
      </w:pPr>
      <w:r>
        <w:rPr/>
        <w:t xml:space="preserve">(13) </w:t>
      </w:r>
      <w:r>
        <w:rPr>
          <w:u w:val="single"/>
        </w:rPr>
        <w:t xml:space="preserve">"Delivery" means the transportation of alcohol to an individual located within Washington state from a licensed location holding an alcohol delivery endorsement as part of a to go order. "Delivery" does not include services provided by common carriers.</w:t>
      </w:r>
    </w:p>
    <w:p>
      <w:pPr>
        <w:spacing w:before="0" w:after="0" w:line="408" w:lineRule="exact"/>
        <w:ind w:left="0" w:right="0" w:firstLine="576"/>
        <w:jc w:val="left"/>
      </w:pPr>
      <w:r>
        <w:rPr>
          <w:u w:val="single"/>
        </w:rPr>
        <w:t xml:space="preserve">(14)</w:t>
      </w:r>
      <w:r>
        <w:rPr/>
        <w:t xml:space="preserve"> "Dentist" means a practitioner of dentistry duly and regularly licensed and engaged in the practice of his or her profession within the state pursuant to chapter 18.32 RCW.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"Distiller" means a person engaged in the business of distilling spirits.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"Domestic brewery" means a place where beer and malt liquor are manufactured or produced by a brewer within the state.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"Domestic winery" means a place where wines are manufactured or produced within the state of Washington.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"Drug store" means a place whose principal business is, the sale of drugs, medicines, and pharmaceutical preparations and maintains a regular prescription department and employs a registered pharmacist during all hours the drug store is open.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"Druggist" means any person who holds a valid certificate and is a registered pharmacist and is duly and regularly engaged in carrying on the business of pharmaceutical chemistry pursuant to chapter 18.64 RCW.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"Employee" means any person employed by the board.</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"Flavored malt beverage" means:</w:t>
      </w:r>
    </w:p>
    <w:p>
      <w:pPr>
        <w:spacing w:before="0" w:after="0" w:line="408" w:lineRule="exact"/>
        <w:ind w:left="0" w:right="0" w:firstLine="576"/>
        <w:jc w:val="left"/>
      </w:pPr>
      <w:r>
        <w:rPr/>
        <w:t xml:space="preserve">(a) A malt beverage containing six percent or less alcohol by volume to which flavoring or other added nonbeverage ingredients are added that contain distilled spirits of not more than forty</w:t>
      </w:r>
      <w:r>
        <w:rPr/>
        <w:noBreakHyphen/>
      </w:r>
      <w:r>
        <w:rPr/>
        <w:t xml:space="preserve">nine percent of the beverage's overall alcohol content; or</w:t>
      </w:r>
    </w:p>
    <w:p>
      <w:pPr>
        <w:spacing w:before="0" w:after="0" w:line="408" w:lineRule="exact"/>
        <w:ind w:left="0" w:right="0" w:firstLine="576"/>
        <w:jc w:val="left"/>
      </w:pPr>
      <w:r>
        <w:rPr/>
        <w:t xml:space="preserve">(b) A malt beverage containing more than six percent alcohol by volume to which flavoring or other added nonbeverage ingredients are added that contain distilled spirits of not more than one and one</w:t>
      </w:r>
      <w:r>
        <w:rPr/>
        <w:noBreakHyphen/>
      </w:r>
      <w:r>
        <w:rPr/>
        <w:t xml:space="preserve">half percent of the beverage's overall alcohol content.</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"Fund" means 'liquor revolving fund.'</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twenty or more rooms are used for the sleeping accommodation of such transient guests. The buildings, structures, and grounds must be located on adjacent property either owned or leased by the same person or persons.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"Importer" means a person who buys distilled spirits from a distillery outside the state of Washington and imports such spirituous liquor into the state for sale to the board or for export.</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"Imprisonment" means confinement in the county jail.</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shall be conclusively deemed to be intoxicating. Liquor does not include confections or food products that contain one percent or less of alcohol by weight.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one-half of one percent of alcohol by volume. For the purposes of this title, any such beverage containing more than eight percent of alcohol by weight shall be referred to as "strong beer."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"Manufacturer" means a person engaged in the preparation of liquor for sale, in any form whatsoever.</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"Nightclub" means an establishment that provides entertainment and has as its primary source of revenue (a) the sale of alcohol for consumption on the premises, (b) cover charges, or (c) both.</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"Package" means any container or receptacle used for holding liquor.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"Passenger vessel" means any boat, ship, vessel, barge, or other floating craft of any kind carrying passengers for compensation.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"Permit" means a permit for the purchase of liquor under this title.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"Person" means an individual, copartnership, association, or corporation.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"Physician" means a medical practitioner duly and regularly licensed and engaged in the practice of his or her profession within the state pursuant to chapter 18.71 RCW.</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"Powdered alcohol" means any powder or crystalline substance containing alcohol that is produced for direct use or reconstitution.</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"Prescription" means a memorandum signed by a physician and given by him or her to a patient for the obtaining of liquor pursuant to this title for medicinal purposes.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theaters,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"Regulations" means regulations made by the board under the powers conferred by this title.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"Restaurant" means any establishment provided with special space and accommodations where, in consideration of payment, food, without lodgings, is habitually furnished to the public, not including drug stores and soda fountains.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shall not include the giving, at no charge, of a reasonable amount of liquor by a person not licensed by the board to a person not licensed by the board, for personal use only. "Sale" and "sell" also does not include a raffle authorized under RCW 9.46.0315: PROVIDED, That the nonprofit organization conducting the raffle has obtained the appropriate permit from the board.</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"Service bar" means a fixed or portable table, counter, cart, or similar workstation primarily used to prepare, mix, serve, and sell alcohol that is picked up by employees or customers. Customers may not be seated or allowed to consume food or alcohol at a service bar.</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"Soda fountain" means a place especially equipped with apparatus for the purpose of dispensing soft drinks, whether mixed or otherwise.</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"Soju" means a traditional Korean distilled alcoholic beverage, produced using authentic Korean recipes and production methods, and derived from agricultural products, that contains not more than twenty-four percent of alcohol by volume.</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"Spirits" means any beverage which contains alcohol obtained by distillation, except flavored malt beverages, but including wines exceeding twenty-four percent of alcohol by volume.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"Store" means a state liquor store established under this title.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"Tavern" means any establishment with special space and accommodation for sale by the glass and for consumption on the premises, of beer, as herein defined.</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spacing w:before="0" w:after="0" w:line="408" w:lineRule="exact"/>
        <w:ind w:left="0" w:right="0" w:firstLine="576"/>
        <w:jc w:val="left"/>
      </w:pPr>
      <w:r>
        <w:rPr/>
        <w:t xml:space="preserve">(a) Airline passengers of any age whose admission is based on a first-class, executive, or business class ticket;</w:t>
      </w:r>
    </w:p>
    <w:p>
      <w:pPr>
        <w:spacing w:before="0" w:after="0" w:line="408" w:lineRule="exact"/>
        <w:ind w:left="0" w:right="0" w:firstLine="576"/>
        <w:jc w:val="left"/>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spacing w:before="0" w:after="0" w:line="408" w:lineRule="exact"/>
        <w:ind w:left="0" w:right="0" w:firstLine="576"/>
        <w:jc w:val="left"/>
      </w:pPr>
      <w:r>
        <w:rPr/>
        <w:t xml:space="preserve">(c) Airline passengers of any age who are qualified members or allowed guests of certain enhanced amenities programs maintained by companies that have agreements describing the conditions for access to the VIP airport lounge;</w:t>
      </w:r>
    </w:p>
    <w:p>
      <w:pPr>
        <w:spacing w:before="0" w:after="0" w:line="408" w:lineRule="exact"/>
        <w:ind w:left="0" w:right="0" w:firstLine="576"/>
        <w:jc w:val="left"/>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spacing w:before="0" w:after="0" w:line="408" w:lineRule="exact"/>
        <w:ind w:left="0" w:right="0" w:firstLine="576"/>
        <w:jc w:val="left"/>
      </w:pPr>
      <w:r>
        <w:rPr/>
        <w:t xml:space="preserve">(e) Airline passengers of any age or airline employees whose admission is based on a pass issued or permission given by the airline for access to the VIP airport lounge.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(a) "Wine" means any alcoholic beverage obtained by fermentation of fruits (grapes, berries, apples, et cetera) or other agricultural product containing sugar, to which any saccharine substances may have been added before, during or after fermentation, and containing not more than twenty-four percent of alcohol by volume, including sweet wines fortified with wine spirits, such as port, sherry, muscatel, and angelica, not exceeding twenty-four percent of alcohol by volume and not less than one-half of one percent of alcohol by volume. For purposes of this title, any beverage containing no more than fourteen percent of alcohol by volume when bottled or packaged by the manufacturer shall be referred to as "table wine," and any beverage containing alcohol in an amount more than fourteen percent by volume when bottled or packaged by the manufacturer shall be referred to as "fortified wine." However, "fortified wine" shall not include: (i) Wines that are both sealed or capped by cork closure and aged two years or more; and (ii) wines that contain more than fourteen percent alcohol by volume solely as a result of the natural fermentation process and that have not been produced with the addition of wine spirits, brandy, or alcohol.</w:t>
      </w:r>
    </w:p>
    <w:p>
      <w:pPr>
        <w:spacing w:before="0" w:after="0" w:line="408" w:lineRule="exact"/>
        <w:ind w:left="0" w:right="0" w:firstLine="576"/>
        <w:jc w:val="left"/>
      </w:pPr>
      <w:r>
        <w:rPr/>
        <w:t xml:space="preserve">(b) This subsection shall not be interpreted to require that any wine be labeled with the designation "table wine" or "fortified wine."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"Wine importer" means a person or business within Washington who purchases wine from a wine certificate of approval holder or who acquires foreign produced wine from a source outside of the United States for the purpose of selling the same pursuant to this title.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"Winery" means a business conducted by any person for the manufacture of wine for sale, other than a domestic winery.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an alcohol delivery license to deliver spirits, beer, and wine from a business licensed by the board with an endorsement for alcohol delivery to a person within the state of Washington.</w:t>
      </w:r>
    </w:p>
    <w:p>
      <w:pPr>
        <w:spacing w:before="0" w:after="0" w:line="408" w:lineRule="exact"/>
        <w:ind w:left="0" w:right="0" w:firstLine="576"/>
        <w:jc w:val="left"/>
      </w:pPr>
      <w:r>
        <w:rPr/>
        <w:t xml:space="preserve">(2) The annual fee for the alcohol delivery license is $2,000.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310</w:t>
      </w:r>
      <w:r>
        <w:rPr/>
        <w:t xml:space="preserve"> and 2019 c 64 s 21 are each reenacted and amended to read as follows:</w:t>
      </w:r>
    </w:p>
    <w:p>
      <w:pPr>
        <w:spacing w:before="0" w:after="0" w:line="408" w:lineRule="exact"/>
        <w:ind w:left="0" w:right="0" w:firstLine="576"/>
        <w:jc w:val="left"/>
      </w:pPr>
      <w:r>
        <w:rPr/>
        <w:t xml:space="preserve">(1)(a) There is an alcohol server permit, known as a class 12 permit, for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w:t>
      </w:r>
      <w:r>
        <w:rPr/>
        <w:t xml:space="preserve"> manager </w:t>
      </w:r>
      <w:r>
        <w:t>((</w:t>
      </w:r>
      <w:r>
        <w:rPr>
          <w:strike/>
        </w:rPr>
        <w:t xml:space="preserve">or bartender</w:t>
      </w:r>
      <w:r>
        <w:t>))</w:t>
      </w:r>
      <w:r>
        <w:rPr>
          <w:u w:val="single"/>
        </w:rPr>
        <w:t xml:space="preserve">;</w:t>
      </w:r>
    </w:p>
    <w:p>
      <w:pPr>
        <w:spacing w:before="0" w:after="0" w:line="408" w:lineRule="exact"/>
        <w:ind w:left="0" w:right="0" w:firstLine="576"/>
        <w:jc w:val="left"/>
      </w:pPr>
      <w:r>
        <w:rPr>
          <w:u w:val="single"/>
        </w:rPr>
        <w:t xml:space="preserve">(ii) A bartender</w:t>
      </w:r>
      <w:r>
        <w:rPr/>
        <w:t xml:space="preserve"> selling or mixing alcohol, spirits, wines, or beer for consumption at an on-premises licensed facility</w:t>
      </w:r>
      <w:r>
        <w:rPr>
          <w:u w:val="single"/>
        </w:rPr>
        <w:t xml:space="preserve">; or</w:t>
      </w:r>
    </w:p>
    <w:p>
      <w:pPr>
        <w:spacing w:before="0" w:after="0" w:line="408" w:lineRule="exact"/>
        <w:ind w:left="0" w:right="0" w:firstLine="576"/>
        <w:jc w:val="left"/>
      </w:pPr>
      <w:r>
        <w:rPr>
          <w:u w:val="single"/>
        </w:rPr>
        <w:t xml:space="preserve">(iii) An employee conducting alcohol deliveries for an alcohol delivery license holder</w:t>
      </w:r>
      <w:r>
        <w:rPr/>
        <w:t xml:space="preserve">.</w:t>
      </w:r>
    </w:p>
    <w:p>
      <w:pPr>
        <w:spacing w:before="0" w:after="0" w:line="408" w:lineRule="exact"/>
        <w:ind w:left="0" w:right="0" w:firstLine="576"/>
        <w:jc w:val="left"/>
      </w:pPr>
      <w:r>
        <w:rPr/>
        <w:t xml:space="preserve">(b) There is an alcohol server permit, known as a class 13 permit, for a person who only serves alcohol, spirits, wines, or beer for consumption at an on-premises licensed facility.</w:t>
      </w:r>
    </w:p>
    <w:p>
      <w:pPr>
        <w:spacing w:before="0" w:after="0" w:line="408" w:lineRule="exact"/>
        <w:ind w:left="0" w:right="0" w:firstLine="576"/>
        <w:jc w:val="left"/>
      </w:pPr>
      <w:r>
        <w:rPr/>
        <w:t xml:space="preserve">(c) As provided by rule by the board, a class 13 permit holder may be allowed to act as a bartender without holding a class 12 permit.</w:t>
      </w:r>
    </w:p>
    <w:p>
      <w:pPr>
        <w:spacing w:before="0" w:after="0" w:line="408" w:lineRule="exact"/>
        <w:ind w:left="0" w:right="0" w:firstLine="576"/>
        <w:jc w:val="left"/>
      </w:pPr>
      <w:r>
        <w:rPr/>
        <w:t xml:space="preserve">(2)(a) Effective January 1, 1997, except as provided in (d) of this subsection, every alcohol server employed, under contract or otherwise, at a retail licensed premise must be issued a class 12 or class 13 permit.</w:t>
      </w:r>
    </w:p>
    <w:p>
      <w:pPr>
        <w:spacing w:before="0" w:after="0" w:line="408" w:lineRule="exact"/>
        <w:ind w:left="0" w:right="0" w:firstLine="576"/>
        <w:jc w:val="left"/>
      </w:pPr>
      <w:r>
        <w:rPr/>
        <w:t xml:space="preserve">(b) Every class 12 and class 13 permit issued must be issued in the name of the applicant and no other person may use the permit of another permit holder. The holder must present the permit upon request to inspection by a representative of the board or a peace officer. The class 12 or class 13 permit is valid for employment at any retail licensed premises described in (a) of this subsection.</w:t>
      </w:r>
    </w:p>
    <w:p>
      <w:pPr>
        <w:spacing w:before="0" w:after="0" w:line="408" w:lineRule="exact"/>
        <w:ind w:left="0" w:right="0" w:firstLine="576"/>
        <w:jc w:val="left"/>
      </w:pPr>
      <w:r>
        <w:rPr/>
        <w:t xml:space="preserve">(c) Except as provided in (d) of this subsection, no licensee holding a license as authorized by this section and RCW 66.20.300, 66.24.320, 66.24.330, 66.24.350, 66.24.400, 66.24.425, 66.24.690, 66.24.450, 66.24.570, 66.24.600, 66.24.610, 66.24.650, 66.24.655, and 66.24.680 may employ or accept the services of any person without the person first having a valid class 12 or class 13 permit.</w:t>
      </w:r>
    </w:p>
    <w:p>
      <w:pPr>
        <w:spacing w:before="0" w:after="0" w:line="408" w:lineRule="exact"/>
        <w:ind w:left="0" w:right="0" w:firstLine="576"/>
        <w:jc w:val="left"/>
      </w:pPr>
      <w:r>
        <w:rPr/>
        <w:t xml:space="preserve">(d) Within sixty days of initial employment, every person whose duties include the compounding, sale, service, or handling of liquor must have a class 12 or class 13 permit.</w:t>
      </w:r>
    </w:p>
    <w:p>
      <w:pPr>
        <w:spacing w:before="0" w:after="0" w:line="408" w:lineRule="exact"/>
        <w:ind w:left="0" w:right="0" w:firstLine="576"/>
        <w:jc w:val="left"/>
      </w:pPr>
      <w:r>
        <w:rPr/>
        <w:t xml:space="preserve">(e) No person may perform duties that include the sale or service of alcoholic beverages on a retail licensed premises without possessing a valid alcohol server permit.</w:t>
      </w:r>
    </w:p>
    <w:p>
      <w:pPr>
        <w:spacing w:before="0" w:after="0" w:line="408" w:lineRule="exact"/>
        <w:ind w:left="0" w:right="0" w:firstLine="576"/>
        <w:jc w:val="left"/>
      </w:pPr>
      <w:r>
        <w:rPr>
          <w:u w:val="single"/>
        </w:rPr>
        <w:t xml:space="preserve">(f) Every person whose duties include the delivery of alcohol must have a class 12 permit before engaging in alcohol delivery.</w:t>
      </w:r>
    </w:p>
    <w:p>
      <w:pPr>
        <w:spacing w:before="0" w:after="0" w:line="408" w:lineRule="exact"/>
        <w:ind w:left="0" w:right="0" w:firstLine="576"/>
        <w:jc w:val="left"/>
      </w:pPr>
      <w:r>
        <w:rPr/>
        <w:t xml:space="preserve">(3) A permit issued by a training entity under this section is valid for employment at any retail licensed premises described in subsection (2)(a) of this section for a period of five years unless suspended by the board.</w:t>
      </w:r>
    </w:p>
    <w:p>
      <w:pPr>
        <w:spacing w:before="0" w:after="0" w:line="408" w:lineRule="exact"/>
        <w:ind w:left="0" w:right="0" w:firstLine="576"/>
        <w:jc w:val="left"/>
      </w:pPr>
      <w:r>
        <w:rPr/>
        <w:t xml:space="preserve">(4) The board may suspend or revoke an existing permit if any of the following occur:</w:t>
      </w:r>
    </w:p>
    <w:p>
      <w:pPr>
        <w:spacing w:before="0" w:after="0" w:line="408" w:lineRule="exact"/>
        <w:ind w:left="0" w:right="0" w:firstLine="576"/>
        <w:jc w:val="left"/>
      </w:pPr>
      <w:r>
        <w:rPr/>
        <w:t xml:space="preserve">(a) The applicant or permittee has been convicted of violating any of the state or local intoxicating liquor laws of this state or has been convicted at any time of a felony; or</w:t>
      </w:r>
    </w:p>
    <w:p>
      <w:pPr>
        <w:spacing w:before="0" w:after="0" w:line="408" w:lineRule="exact"/>
        <w:ind w:left="0" w:right="0" w:firstLine="576"/>
        <w:jc w:val="left"/>
      </w:pPr>
      <w:r>
        <w:rPr/>
        <w:t xml:space="preserve">(b) The permittee has performed or permitted any act that constitutes a violation of this title or of any rule of the board.</w:t>
      </w:r>
    </w:p>
    <w:p>
      <w:pPr>
        <w:spacing w:before="0" w:after="0" w:line="408" w:lineRule="exact"/>
        <w:ind w:left="0" w:right="0" w:firstLine="576"/>
        <w:jc w:val="left"/>
      </w:pPr>
      <w:r>
        <w:rPr/>
        <w:t xml:space="preserve">(5) The suspension or revocation of a permit under this section does not relieve a licensee from responsibility for any act of the employee or agent while employed upon the retail licensed premises. The board may, as appropriate, revoke or suspend either the permit of the employee who committed the violation or the license of the licensee upon whose premises the violation occurred, or both the permit and the license.</w:t>
      </w:r>
    </w:p>
    <w:p>
      <w:pPr>
        <w:spacing w:before="0" w:after="0" w:line="408" w:lineRule="exact"/>
        <w:ind w:left="0" w:right="0" w:firstLine="576"/>
        <w:jc w:val="left"/>
      </w:pPr>
      <w:r>
        <w:rPr/>
        <w:t xml:space="preserve">(6)(a) After January 1, 1997, it is a violation of this title for any retail licensee or agent of a retail licensee as described in subsection (2)(a) of this section to employ in the sale or service of alcoholic beverages, any person who does not have a valid alcohol server permit or whose permit has been revoked, suspended, or denied.</w:t>
      </w:r>
    </w:p>
    <w:p>
      <w:pPr>
        <w:spacing w:before="0" w:after="0" w:line="408" w:lineRule="exact"/>
        <w:ind w:left="0" w:right="0" w:firstLine="576"/>
        <w:jc w:val="left"/>
      </w:pPr>
      <w:r>
        <w:rPr/>
        <w:t xml:space="preserve">(b) It is a violation of this title for a person whose alcohol server permit has been denied, suspended, or revoked to accept employment in the sale or service of alcoholic beverages.</w:t>
      </w:r>
    </w:p>
    <w:p>
      <w:pPr>
        <w:spacing w:before="0" w:after="0" w:line="408" w:lineRule="exact"/>
        <w:ind w:left="0" w:right="0" w:firstLine="576"/>
        <w:jc w:val="left"/>
      </w:pPr>
      <w:r>
        <w:rPr/>
        <w:t xml:space="preserve">(7) Grocery stores licensed under RCW 66.24.360, the primary commercial activity of which is the sale of grocery products and for which the sale and service of beer and wine for on-premises consumption with food is incidental to the primary business, and employees of such establishments, are exempt from RCW 66.20.300 through 66.20.350, except for employees whose duties include serving during tasting activities under RCW 66.24.363.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320</w:t>
      </w:r>
      <w:r>
        <w:rPr/>
        <w:t xml:space="preserve"> and 1996 c 311 s 2 are each amended to read as follows:</w:t>
      </w:r>
    </w:p>
    <w:p>
      <w:pPr>
        <w:spacing w:before="0" w:after="0" w:line="408" w:lineRule="exact"/>
        <w:ind w:left="0" w:right="0" w:firstLine="576"/>
        <w:jc w:val="left"/>
      </w:pPr>
      <w:r>
        <w:rPr/>
        <w:t xml:space="preserve">(1) The board shall regulate a required alcohol server education program that includes:</w:t>
      </w:r>
    </w:p>
    <w:p>
      <w:pPr>
        <w:spacing w:before="0" w:after="0" w:line="408" w:lineRule="exact"/>
        <w:ind w:left="0" w:right="0" w:firstLine="576"/>
        <w:jc w:val="left"/>
      </w:pPr>
      <w:r>
        <w:rPr/>
        <w:t xml:space="preserve">(a) Development of the curriculum and materials for the education program;</w:t>
      </w:r>
    </w:p>
    <w:p>
      <w:pPr>
        <w:spacing w:before="0" w:after="0" w:line="408" w:lineRule="exact"/>
        <w:ind w:left="0" w:right="0" w:firstLine="576"/>
        <w:jc w:val="left"/>
      </w:pPr>
      <w:r>
        <w:rPr/>
        <w:t xml:space="preserve">(b) Examination and examination procedures;</w:t>
      </w:r>
    </w:p>
    <w:p>
      <w:pPr>
        <w:spacing w:before="0" w:after="0" w:line="408" w:lineRule="exact"/>
        <w:ind w:left="0" w:right="0" w:firstLine="576"/>
        <w:jc w:val="left"/>
      </w:pPr>
      <w:r>
        <w:rPr/>
        <w:t xml:space="preserve">(c) Certification procedures, enforcement policies, and penalties for education program instructors and providers;</w:t>
      </w:r>
    </w:p>
    <w:p>
      <w:pPr>
        <w:spacing w:before="0" w:after="0" w:line="408" w:lineRule="exact"/>
        <w:ind w:left="0" w:right="0" w:firstLine="576"/>
        <w:jc w:val="left"/>
      </w:pPr>
      <w:r>
        <w:rPr/>
        <w:t xml:space="preserve">(d) The curriculum for an approved class 12 alcohol permit training program that includes but is not limited to the following subjects:</w:t>
      </w:r>
    </w:p>
    <w:p>
      <w:pPr>
        <w:spacing w:before="0" w:after="0" w:line="408" w:lineRule="exact"/>
        <w:ind w:left="0" w:right="0" w:firstLine="576"/>
        <w:jc w:val="left"/>
      </w:pPr>
      <w:r>
        <w:rPr/>
        <w:t xml:space="preserve">(i) The physiological effects of alcohol including the effects of alcohol in combination with drugs;</w:t>
      </w:r>
    </w:p>
    <w:p>
      <w:pPr>
        <w:spacing w:before="0" w:after="0" w:line="408" w:lineRule="exact"/>
        <w:ind w:left="0" w:right="0" w:firstLine="576"/>
        <w:jc w:val="left"/>
      </w:pPr>
      <w:r>
        <w:rPr/>
        <w:t xml:space="preserve">(ii) Liability and legal information;</w:t>
      </w:r>
    </w:p>
    <w:p>
      <w:pPr>
        <w:spacing w:before="0" w:after="0" w:line="408" w:lineRule="exact"/>
        <w:ind w:left="0" w:right="0" w:firstLine="576"/>
        <w:jc w:val="left"/>
      </w:pPr>
      <w:r>
        <w:rPr/>
        <w:t xml:space="preserve">(iii) Driving while intoxicated;</w:t>
      </w:r>
    </w:p>
    <w:p>
      <w:pPr>
        <w:spacing w:before="0" w:after="0" w:line="408" w:lineRule="exact"/>
        <w:ind w:left="0" w:right="0" w:firstLine="576"/>
        <w:jc w:val="left"/>
      </w:pPr>
      <w:r>
        <w:rPr/>
        <w:t xml:space="preserve">(iv) Intervention with the problem customer, including ways to stop service, ways to deal with the belligerent customer, and alternative means of transportation to get the customer safely home;</w:t>
      </w:r>
    </w:p>
    <w:p>
      <w:pPr>
        <w:spacing w:before="0" w:after="0" w:line="408" w:lineRule="exact"/>
        <w:ind w:left="0" w:right="0" w:firstLine="576"/>
        <w:jc w:val="left"/>
      </w:pPr>
      <w:r>
        <w:rPr/>
        <w:t xml:space="preserve">(v) Methods for checking proper identification of customers;</w:t>
      </w:r>
    </w:p>
    <w:p>
      <w:pPr>
        <w:spacing w:before="0" w:after="0" w:line="408" w:lineRule="exact"/>
        <w:ind w:left="0" w:right="0" w:firstLine="576"/>
        <w:jc w:val="left"/>
      </w:pPr>
      <w:r>
        <w:rPr/>
        <w:t xml:space="preserve">(vi) Nationally recognized programs, such as TAM (Techniques in Alcohol Management) and TIPS (Training for Intervention Programs) modified to include Washington laws and regulations.</w:t>
      </w:r>
    </w:p>
    <w:p>
      <w:pPr>
        <w:spacing w:before="0" w:after="0" w:line="408" w:lineRule="exact"/>
        <w:ind w:left="0" w:right="0" w:firstLine="576"/>
        <w:jc w:val="left"/>
      </w:pPr>
      <w:r>
        <w:rPr/>
        <w:t xml:space="preserve">(2) The board shall provide the program through liquor licensee associations, independent contractors, private persons, private or public schools certified by the board, or any combination of such providers.</w:t>
      </w:r>
    </w:p>
    <w:p>
      <w:pPr>
        <w:spacing w:before="0" w:after="0" w:line="408" w:lineRule="exact"/>
        <w:ind w:left="0" w:right="0" w:firstLine="576"/>
        <w:jc w:val="left"/>
      </w:pPr>
      <w:r>
        <w:rPr/>
        <w:t xml:space="preserve">(3) Each training entity shall provide a class 12 permit to the manager </w:t>
      </w:r>
      <w:r>
        <w:t>((</w:t>
      </w:r>
      <w:r>
        <w:rPr>
          <w:strike/>
        </w:rPr>
        <w:t xml:space="preserve">or</w:t>
      </w:r>
      <w:r>
        <w:t>))</w:t>
      </w:r>
      <w:r>
        <w:rPr>
          <w:u w:val="single"/>
        </w:rPr>
        <w:t xml:space="preserve">,</w:t>
      </w:r>
      <w:r>
        <w:rPr/>
        <w:t xml:space="preserve"> bartender</w:t>
      </w:r>
      <w:r>
        <w:rPr>
          <w:u w:val="single"/>
        </w:rPr>
        <w:t xml:space="preserve">, or delivery employee</w:t>
      </w:r>
      <w:r>
        <w:rPr/>
        <w:t xml:space="preserve"> who has successfully completed a course the board has certified. A list of the individuals receiving the class 12 permit shall be forwarded to the board on the completion of each course given by the training entity.</w:t>
      </w:r>
    </w:p>
    <w:p>
      <w:pPr>
        <w:spacing w:before="0" w:after="0" w:line="408" w:lineRule="exact"/>
        <w:ind w:left="0" w:right="0" w:firstLine="576"/>
        <w:jc w:val="left"/>
      </w:pPr>
      <w:r>
        <w:rPr/>
        <w:t xml:space="preserve">(4) After January 1, 1997, the board shall require all alcohol servers applying for a class 13 alcohol server permit to view a video training session. Retail liquor licensees shall fully compensate employees for the time spent participating in this training session.</w:t>
      </w:r>
    </w:p>
    <w:p>
      <w:pPr>
        <w:spacing w:before="0" w:after="0" w:line="408" w:lineRule="exact"/>
        <w:ind w:left="0" w:right="0" w:firstLine="576"/>
        <w:jc w:val="left"/>
      </w:pPr>
      <w:r>
        <w:rPr/>
        <w:t xml:space="preserve">(5) When requested by a retail liquor licensee, the board shall provide copies of videotaped training programs that have been produced by private vendors and make them available for a nominal fee to cover the cost of purchasing and shipment, with the fees being deposited in the liquor revolving fund for distribution to the board as needed.</w:t>
      </w:r>
    </w:p>
    <w:p>
      <w:pPr>
        <w:spacing w:before="0" w:after="0" w:line="408" w:lineRule="exact"/>
        <w:ind w:left="0" w:right="0" w:firstLine="576"/>
        <w:jc w:val="left"/>
      </w:pPr>
      <w:r>
        <w:rPr/>
        <w:t xml:space="preserve">(6) Each training entity may provide the board with a video program of not less than one hour that covers the subjects in subsection (1)(d)(i) through (v) of this section that will be made available to a licensee for the training of a class 13 alcohol server.</w:t>
      </w:r>
    </w:p>
    <w:p>
      <w:pPr>
        <w:spacing w:before="0" w:after="0" w:line="408" w:lineRule="exact"/>
        <w:ind w:left="0" w:right="0" w:firstLine="576"/>
        <w:jc w:val="left"/>
      </w:pPr>
      <w:r>
        <w:rPr/>
        <w:t xml:space="preserve">(7) Applicants shall be given a class 13 permit upon the successful completion of the program.</w:t>
      </w:r>
    </w:p>
    <w:p>
      <w:pPr>
        <w:spacing w:before="0" w:after="0" w:line="408" w:lineRule="exact"/>
        <w:ind w:left="0" w:right="0" w:firstLine="576"/>
        <w:jc w:val="left"/>
      </w:pPr>
      <w:r>
        <w:rPr/>
        <w:t xml:space="preserve">(8) A list of the individuals receiving the class 13 permit shall be forwarded to the board on the completion of each video training program.</w:t>
      </w:r>
    </w:p>
    <w:p>
      <w:pPr>
        <w:spacing w:before="0" w:after="0" w:line="408" w:lineRule="exact"/>
        <w:ind w:left="0" w:right="0" w:firstLine="576"/>
        <w:jc w:val="left"/>
      </w:pPr>
      <w:r>
        <w:rPr/>
        <w:t xml:space="preserve">(9) The board shall develop a model permit for the class 12 and 13 permits. The board may provide such permits to training entities or licensees for a nominal cost to cover production.</w:t>
      </w:r>
    </w:p>
    <w:p>
      <w:pPr>
        <w:spacing w:before="0" w:after="0" w:line="408" w:lineRule="exact"/>
        <w:ind w:left="0" w:right="0" w:firstLine="576"/>
        <w:jc w:val="left"/>
      </w:pPr>
      <w:r>
        <w:rPr/>
        <w:t xml:space="preserve">(10)(a) Persons who have completed a nationally recognized alcohol management or intervention program since July 1, 1993, may be issued a class 12 or 13 permit upon providing proof of completion of such training to the board.</w:t>
      </w:r>
    </w:p>
    <w:p>
      <w:pPr>
        <w:spacing w:before="0" w:after="0" w:line="408" w:lineRule="exact"/>
        <w:ind w:left="0" w:right="0" w:firstLine="576"/>
        <w:jc w:val="left"/>
      </w:pPr>
      <w:r>
        <w:rPr/>
        <w:t xml:space="preserve">(b) Persons who completed the board's alcohol server training program after July 1, 1993, but before July 1, 1995, may be issued a class 13 permit upon providing proof of completion of such training to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board must create an alcohol delivery endorsement to the beer and wine restaurant license; spirits, beer, and wine restaurant license; tavern license; domestic winery license; domestic brewery license; microbrewery license; distillery license; and craft distillery license. Delivery services conducted by beer and wine restaurant licensees and spirits, beer, and wine restaurant licensees must be accompanied by a purchased meal prepared and sold by the license holder.</w:t>
      </w:r>
    </w:p>
    <w:p>
      <w:pPr>
        <w:spacing w:before="0" w:after="0" w:line="408" w:lineRule="exact"/>
        <w:ind w:left="0" w:right="0" w:firstLine="576"/>
        <w:jc w:val="left"/>
      </w:pPr>
      <w:r>
        <w:rPr/>
        <w:t xml:space="preserve">(2) Alcohol delivery may be performed by employees of an alcohol delivery endorsement holder or a holder of an alcohol delivery license under section 3 of this act if the employees:</w:t>
      </w:r>
    </w:p>
    <w:p>
      <w:pPr>
        <w:spacing w:before="0" w:after="0" w:line="408" w:lineRule="exact"/>
        <w:ind w:left="0" w:right="0" w:firstLine="576"/>
        <w:jc w:val="left"/>
      </w:pPr>
      <w:r>
        <w:rPr/>
        <w:t xml:space="preserve">(a) Are at least 21 years of age or older; and</w:t>
      </w:r>
    </w:p>
    <w:p>
      <w:pPr>
        <w:spacing w:before="0" w:after="0" w:line="408" w:lineRule="exact"/>
        <w:ind w:left="0" w:right="0" w:firstLine="576"/>
        <w:jc w:val="left"/>
      </w:pPr>
      <w:r>
        <w:rPr/>
        <w:t xml:space="preserve">(b) Possess a class 12 permit, in accordance with RCW 66.20.310.</w:t>
      </w:r>
    </w:p>
    <w:p>
      <w:pPr>
        <w:spacing w:before="0" w:after="0" w:line="408" w:lineRule="exact"/>
        <w:ind w:left="0" w:right="0" w:firstLine="576"/>
        <w:jc w:val="left"/>
      </w:pPr>
      <w:r>
        <w:rPr/>
        <w:t xml:space="preserve">(3) The cost of an alcohol delivery endorsement is $50.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150</w:t>
      </w:r>
      <w:r>
        <w:rPr/>
        <w:t xml:space="preserve"> and 2021 c 48 s 6 are each amended to read as follows:</w:t>
      </w:r>
    </w:p>
    <w:p>
      <w:pPr>
        <w:spacing w:before="0" w:after="0" w:line="408" w:lineRule="exact"/>
        <w:ind w:left="0" w:right="0" w:firstLine="576"/>
        <w:jc w:val="left"/>
      </w:pPr>
      <w:r>
        <w:rPr/>
        <w:t xml:space="preserve">(1) There is levied and collected a tax upon each retail sale of spirits in the original package at the rate of fifteen percent of the selling price.</w:t>
      </w:r>
    </w:p>
    <w:p>
      <w:pPr>
        <w:spacing w:before="0" w:after="0" w:line="408" w:lineRule="exact"/>
        <w:ind w:left="0" w:right="0" w:firstLine="576"/>
        <w:jc w:val="left"/>
      </w:pPr>
      <w:r>
        <w:rPr/>
        <w:t xml:space="preserve">(2) There is levied and collected a tax upon each sale of spirits in the original package at the rate of ten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t xml:space="preserve">(3) There is levied and collected an additional tax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one dollar and seventy-two cents per liter.</w:t>
      </w:r>
    </w:p>
    <w:p>
      <w:pPr>
        <w:spacing w:before="0" w:after="0" w:line="408" w:lineRule="exact"/>
        <w:ind w:left="0" w:right="0" w:firstLine="576"/>
        <w:jc w:val="left"/>
      </w:pPr>
      <w:r>
        <w:rPr/>
        <w:t xml:space="preserve">(4) An additional tax is imposed equal to fourteen percent multiplied by the taxes payable under subsections (1), (2), and (3) of this section.</w:t>
      </w:r>
    </w:p>
    <w:p>
      <w:pPr>
        <w:spacing w:before="0" w:after="0" w:line="408" w:lineRule="exact"/>
        <w:ind w:left="0" w:right="0" w:firstLine="576"/>
        <w:jc w:val="left"/>
      </w:pPr>
      <w:r>
        <w:rPr/>
        <w:t xml:space="preserve">(5)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seven cents per liter. All revenues collected during any month from this additional tax must be deposited in the state general fund by the twenty-fifth day of the following month.</w:t>
      </w:r>
    </w:p>
    <w:p>
      <w:pPr>
        <w:spacing w:before="0" w:after="0" w:line="408" w:lineRule="exact"/>
        <w:ind w:left="0" w:right="0" w:firstLine="576"/>
        <w:jc w:val="left"/>
      </w:pPr>
      <w:r>
        <w:rPr/>
        <w:t xml:space="preserve">(6)(a) An additional tax is imposed upon retail sale of spirits in the original package at the rate of three and four-tenths percent of the selling price.</w:t>
      </w:r>
    </w:p>
    <w:p>
      <w:pPr>
        <w:spacing w:before="0" w:after="0" w:line="408" w:lineRule="exact"/>
        <w:ind w:left="0" w:right="0" w:firstLine="576"/>
        <w:jc w:val="left"/>
      </w:pPr>
      <w:r>
        <w:rPr/>
        <w:t xml:space="preserve">(b) An additional tax is imposed upon retail sale of spirits in the original package to a restaurant spirits retailer at the rate of two and three-tenths percent of the selling price.</w:t>
      </w:r>
    </w:p>
    <w:p>
      <w:pPr>
        <w:spacing w:before="0" w:after="0" w:line="408" w:lineRule="exact"/>
        <w:ind w:left="0" w:right="0" w:firstLine="576"/>
        <w:jc w:val="left"/>
      </w:pPr>
      <w:r>
        <w:rPr/>
        <w:t xml:space="preserve">(c)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forty-one cents per liter.</w:t>
      </w:r>
    </w:p>
    <w:p>
      <w:pPr>
        <w:spacing w:before="0" w:after="0" w:line="408" w:lineRule="exact"/>
        <w:ind w:left="0" w:right="0" w:firstLine="576"/>
        <w:jc w:val="left"/>
      </w:pPr>
      <w:r>
        <w:rPr/>
        <w:t xml:space="preserve">(d) All revenues collected during any month from additional taxes under this subsection must be deposited in the state general fund by the twenty-fifth day of the following month.</w:t>
      </w:r>
    </w:p>
    <w:p>
      <w:pPr>
        <w:spacing w:before="0" w:after="0" w:line="408" w:lineRule="exact"/>
        <w:ind w:left="0" w:right="0" w:firstLine="576"/>
        <w:jc w:val="left"/>
      </w:pPr>
      <w:r>
        <w:rPr/>
        <w:t xml:space="preserve">(7)(a) An additional tax is imposed upon each retail sale of spirits in the original package at the rate of one dollar and thirty-three cents per liter.</w:t>
      </w:r>
    </w:p>
    <w:p>
      <w:pPr>
        <w:spacing w:before="0" w:after="0" w:line="408" w:lineRule="exact"/>
        <w:ind w:left="0" w:right="0" w:firstLine="576"/>
        <w:jc w:val="left"/>
      </w:pPr>
      <w:r>
        <w:rPr/>
        <w:t xml:space="preserve">(b) All revenues collected during any month from additional taxes under this subsection must be deposited by the twenty-fifth day of the following month into the general fund.</w:t>
      </w:r>
    </w:p>
    <w:p>
      <w:pPr>
        <w:spacing w:before="0" w:after="0" w:line="408" w:lineRule="exact"/>
        <w:ind w:left="0" w:right="0" w:firstLine="576"/>
        <w:jc w:val="left"/>
      </w:pPr>
      <w:r>
        <w:rPr/>
        <w:t xml:space="preserve">(8) The tax imposed in RCW 82.08.020 does not apply to sales of spirits in the original package.</w:t>
      </w:r>
    </w:p>
    <w:p>
      <w:pPr>
        <w:spacing w:before="0" w:after="0" w:line="408" w:lineRule="exact"/>
        <w:ind w:left="0" w:right="0" w:firstLine="576"/>
        <w:jc w:val="left"/>
      </w:pPr>
      <w:r>
        <w:rPr/>
        <w:t xml:space="preserve">(9) The taxes imposed in this section must be paid by the buyer to the seller, and each seller must collect from the buyer the full amount of the tax payable in respect to each taxable sale under this section. The taxes required by this section to be collected by the seller must be stated separately from the selling price, and for purposes of determining the tax due from the buyer to the seller, it is conclusively presumed that the selling price quoted in any price list does not include the taxes imposed by this section. Sellers must report and return all taxes imposed in this section in accordance with rules adopted by the department.</w:t>
      </w:r>
    </w:p>
    <w:p>
      <w:pPr>
        <w:spacing w:before="0" w:after="0" w:line="408" w:lineRule="exact"/>
        <w:ind w:left="0" w:right="0" w:firstLine="576"/>
        <w:jc w:val="left"/>
      </w:pPr>
      <w:r>
        <w:rPr/>
        <w:t xml:space="preserve">(10)(a) Except as otherwise provided in this subsection, the terms, "spirits" and "package" have the same meaning as provided in chapter 66.04 RCW.</w:t>
      </w:r>
    </w:p>
    <w:p>
      <w:pPr>
        <w:spacing w:before="0" w:after="0" w:line="408" w:lineRule="exact"/>
        <w:ind w:left="0" w:right="0" w:firstLine="576"/>
        <w:jc w:val="left"/>
      </w:pPr>
      <w:r>
        <w:rPr/>
        <w:t xml:space="preserve">(b) </w:t>
      </w:r>
      <w:r>
        <w:t>((</w:t>
      </w:r>
      <w:r>
        <w:rPr>
          <w:strike/>
        </w:rPr>
        <w:t xml:space="preserve">Until July 1, 2023, for</w:t>
      </w:r>
      <w:r>
        <w:t>))</w:t>
      </w:r>
      <w:r>
        <w:rPr/>
        <w:t xml:space="preserve"> </w:t>
      </w:r>
      <w:r>
        <w:rPr>
          <w:u w:val="single"/>
        </w:rPr>
        <w:t xml:space="preserve">For</w:t>
      </w:r>
      <w:r>
        <w:rPr/>
        <w:t xml:space="preserve"> the purposes of the taxes imposed under this section, the term "spirits" does not include mini-bottles of spirits sold by a person who possesses a valid endorsement under </w:t>
      </w:r>
      <w:r>
        <w:t>((</w:t>
      </w:r>
      <w:r>
        <w:rPr>
          <w:strike/>
        </w:rPr>
        <w:t xml:space="preserve">section 2(6), chapter 48, Laws of 2021</w:t>
      </w:r>
      <w:r>
        <w:t>))</w:t>
      </w:r>
      <w:r>
        <w:rPr/>
        <w:t xml:space="preserve"> </w:t>
      </w:r>
      <w:r>
        <w:rPr>
          <w:u w:val="single"/>
        </w:rPr>
        <w:t xml:space="preserve">section 1 of this act</w:t>
      </w:r>
      <w:r>
        <w:rPr/>
        <w:t xml:space="preserve"> and is licensed as a spirits, beer, and wine restaurant under RCW 66.24.400.</w:t>
      </w:r>
    </w:p>
    <w:p>
      <w:pPr>
        <w:spacing w:before="0" w:after="0" w:line="408" w:lineRule="exact"/>
        <w:ind w:left="0" w:right="0" w:firstLine="576"/>
        <w:jc w:val="left"/>
      </w:pPr>
      <w:r>
        <w:rPr/>
        <w:t xml:space="preserve">(c) For the purposes of this subsection, "mini-bottles of spirits" means an original factory-sealed container holding not more than 50 milliliters of spirits.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exempt from the provisions of RCW 82.32.808 and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660</w:t>
      </w:r>
      <w:r>
        <w:rPr/>
        <w:t xml:space="preserve"> and 2013 c 89 s 1 are each amended to read as follows:</w:t>
      </w:r>
    </w:p>
    <w:p>
      <w:pPr>
        <w:spacing w:before="0" w:after="0" w:line="408" w:lineRule="exact"/>
        <w:ind w:left="0" w:right="0" w:firstLine="576"/>
        <w:jc w:val="left"/>
      </w:pPr>
      <w:r>
        <w:rPr/>
        <w:t xml:space="preserve">Retailers may sell liquor as defined in RCW 66.04.010</w:t>
      </w:r>
      <w:r>
        <w:t>((</w:t>
      </w:r>
      <w:r>
        <w:rPr>
          <w:strike/>
        </w:rPr>
        <w:t xml:space="preserve">(25)</w:t>
      </w:r>
      <w:r>
        <w:t>))</w:t>
      </w:r>
      <w:r>
        <w:rPr/>
        <w:t xml:space="preserve"> through self-checkout registers if that register is programmed to halt that transaction during the purchase of liquor until an employee of the retailer intervenes and verifies the age of the purchaser by reviewing established forms of acceptable identification. Once age is successfully verified, the employee can release the transaction for payment. If the purchaser cannot provide acceptable forms of identification to verify age, the employee must refuse the purchase and void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9af8ff27bbb48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c2365b8fcf48dc" /><Relationship Type="http://schemas.openxmlformats.org/officeDocument/2006/relationships/footer" Target="/word/footer1.xml" Id="R19af8ff27bbb48d2" /></Relationships>
</file>