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663cea4de4568" /></Relationships>
</file>

<file path=word/document.xml><?xml version="1.0" encoding="utf-8"?>
<w:document xmlns:w="http://schemas.openxmlformats.org/wordprocessingml/2006/main">
  <w:body>
    <w:p>
      <w:r>
        <w:t>H-0244.1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1532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Doglio and Duerr</w:t>
      </w:r>
    </w:p>
    <w:p/>
    <w:p>
      <w:r>
        <w:rPr>
          <w:t xml:space="preserve">Read first time 01/24/23.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the use of a turn signal to indicate that a vehicle is about to exit a circular intersection; and amending RCW 46.61.305.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.</w:t>
      </w:r>
      <w:r>
        <w:t xml:space="preserve">305</w:t>
      </w:r>
      <w:r>
        <w:rPr/>
        <w:t xml:space="preserve"> and 1975 c 62 s 30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person shall turn a vehicle or move right or left upon a roadway unless and until such movement can be made with reasonable safety nor without giving an appropriate signal in the manner hereinafter provided.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A signal of intention to turn or move right or left when required shall be given continuously during not less than the last </w:t>
      </w:r>
      <w:r>
        <w:t>((</w:t>
      </w:r>
      <w:r>
        <w:rPr>
          <w:strike/>
        </w:rPr>
        <w:t xml:space="preserve">one hundred</w:t>
      </w:r>
      <w:r>
        <w:t>))</w:t>
      </w:r>
      <w:r>
        <w:rPr/>
        <w:t xml:space="preserve"> </w:t>
      </w:r>
      <w:r>
        <w:rPr>
          <w:u w:val="single"/>
        </w:rPr>
        <w:t xml:space="preserve">100</w:t>
      </w:r>
      <w:r>
        <w:rPr/>
        <w:t xml:space="preserve"> feet traveled by the vehicle before turning</w:t>
      </w:r>
      <w:r>
        <w:rPr>
          <w:u w:val="single"/>
        </w:rPr>
        <w:t xml:space="preserve">, except as specified in (b) of this subsection.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 signal of intention to exit a circular intersection shall be given continuously upon approaching the position to be used to exit the circular intersection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 person shall stop or suddenly decrease the speed of a vehicle without first giving an appropriate signal in the manner provided herein to the driver of any vehicle immediately to the rear when there is opportunity to give such signal.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signals provided for in RCW 46.61.310 </w:t>
      </w:r>
      <w:r>
        <w:t>((</w:t>
      </w:r>
      <w:r>
        <w:rPr>
          <w:strike/>
        </w:rPr>
        <w:t xml:space="preserve">subsection</w:t>
      </w:r>
      <w:r>
        <w:t>))</w:t>
      </w:r>
      <w:r>
        <w:rPr/>
        <w:t xml:space="preserve"> (2), shall not be flashed on one side only on a disabled vehicle, flashed as a courtesy or "do pass" signal to operators of other vehicles approaching from the rear, nor be flashed on one side only of a parked vehicle except as may be necessary for compliance with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fcbf912cc214a3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1532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c9c18e8f646de" /><Relationship Type="http://schemas.openxmlformats.org/officeDocument/2006/relationships/footer" Target="/word/footer1.xml" Id="R0fcbf912cc214a37" /></Relationships>
</file>