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b74e9782a4a1f" /></Relationships>
</file>

<file path=word/document.xml><?xml version="1.0" encoding="utf-8"?>
<w:document xmlns:w="http://schemas.openxmlformats.org/wordprocessingml/2006/main">
  <w:body>
    <w:p>
      <w:r>
        <w:t>H-1087.1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1620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House Local Government (originally sponsored by Representatives Fey and Morgan)</w:t>
      </w:r>
    </w:p>
    <w:p/>
    <w:p>
      <w:r>
        <w:rPr>
          <w:t xml:space="preserve">READ FIRST TIME 02/07/23.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number of inhabitants required for incorporation as a city or town; amending RCW 35.02.010 and 35.02.010; providing an effective date; and providing an expiration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35</w:t>
      </w:r>
      <w:r>
        <w:rPr/>
        <w:t xml:space="preserve">.</w:t>
      </w:r>
      <w:r>
        <w:t xml:space="preserve">02</w:t>
      </w:r>
      <w:r>
        <w:rPr/>
        <w:t xml:space="preserve">.</w:t>
      </w:r>
      <w:r>
        <w:t xml:space="preserve">010</w:t>
      </w:r>
      <w:r>
        <w:rPr/>
        <w:t xml:space="preserve"> and 1994 c 216 s 12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Any contiguous area containing not less than </w:t>
      </w:r>
      <w:r>
        <w:t>((</w:t>
      </w:r>
      <w:r>
        <w:rPr>
          <w:strike/>
        </w:rPr>
        <w:t xml:space="preserve">one thousand five hundred</w:t>
      </w:r>
      <w:r>
        <w:t>))</w:t>
      </w:r>
      <w:r>
        <w:rPr/>
        <w:t xml:space="preserve"> </w:t>
      </w:r>
      <w:r>
        <w:rPr>
          <w:u w:val="single"/>
        </w:rPr>
        <w:t xml:space="preserve">1,500</w:t>
      </w:r>
      <w:r>
        <w:rPr/>
        <w:t xml:space="preserve"> inhabitants lying outside the limits of an incorporated city or town may become incorporated as a city or town operating under Title 35 or 35A RCW as provided in this chapter</w:t>
      </w:r>
      <w:r>
        <w:t>((</w:t>
      </w:r>
      <w:r>
        <w:rPr>
          <w:strike/>
        </w:rPr>
        <w:t xml:space="preserve">: PROVIDED, That no area which lies within five air miles of the boundary of any city having a population of fifteen thousand or more shall be incorporated which contains less than three thousand inhabitants</w:t>
      </w:r>
      <w:r>
        <w:t>))</w:t>
      </w:r>
      <w:r>
        <w:rPr/>
        <w:t xml:space="preserve">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35</w:t>
      </w:r>
      <w:r>
        <w:rPr/>
        <w:t xml:space="preserve">.</w:t>
      </w:r>
      <w:r>
        <w:t xml:space="preserve">02</w:t>
      </w:r>
      <w:r>
        <w:rPr/>
        <w:t xml:space="preserve">.</w:t>
      </w:r>
      <w:r>
        <w:t xml:space="preserve">010</w:t>
      </w:r>
      <w:r>
        <w:rPr/>
        <w:t xml:space="preserve"> and 1994 c 216 s 12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Any contiguous area containing not less than </w:t>
      </w:r>
      <w:r>
        <w:t>((</w:t>
      </w:r>
      <w:r>
        <w:rPr>
          <w:strike/>
        </w:rPr>
        <w:t xml:space="preserve">one thousand five hundred</w:t>
      </w:r>
      <w:r>
        <w:t>))</w:t>
      </w:r>
      <w:r>
        <w:rPr/>
        <w:t xml:space="preserve"> </w:t>
      </w:r>
      <w:r>
        <w:rPr>
          <w:u w:val="single"/>
        </w:rPr>
        <w:t xml:space="preserve">1,500</w:t>
      </w:r>
      <w:r>
        <w:rPr/>
        <w:t xml:space="preserve"> inhabitants lying outside the limits of an incorporated city or town may become incorporated as a city or town operating under Title 35 or 35A RCW as provided in this chapter: PROVIDED, That no area which lies within five air miles of the boundary of any city having a population of </w:t>
      </w:r>
      <w:r>
        <w:t>((</w:t>
      </w:r>
      <w:r>
        <w:rPr>
          <w:strike/>
        </w:rPr>
        <w:t xml:space="preserve">fifteen thousand</w:t>
      </w:r>
      <w:r>
        <w:t>))</w:t>
      </w:r>
      <w:r>
        <w:rPr/>
        <w:t xml:space="preserve"> </w:t>
      </w:r>
      <w:r>
        <w:rPr>
          <w:u w:val="single"/>
        </w:rPr>
        <w:t xml:space="preserve">15,000</w:t>
      </w:r>
      <w:r>
        <w:rPr/>
        <w:t xml:space="preserve"> or more shall be incorporated which contains less than </w:t>
      </w:r>
      <w:r>
        <w:t>((</w:t>
      </w:r>
      <w:r>
        <w:rPr>
          <w:strike/>
        </w:rPr>
        <w:t xml:space="preserve">three thousand</w:t>
      </w:r>
      <w:r>
        <w:t>))</w:t>
      </w:r>
      <w:r>
        <w:rPr/>
        <w:t xml:space="preserve"> </w:t>
      </w:r>
      <w:r>
        <w:rPr>
          <w:u w:val="single"/>
        </w:rPr>
        <w:t xml:space="preserve">3,000</w:t>
      </w:r>
      <w:r>
        <w:rPr/>
        <w:t xml:space="preserve"> inhabitants.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Section 1 of this act expires June 30, 2028.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Section 2 of this act takes effect June 30, 2028.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e95350dd77a4018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1620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6698505a14a02" /><Relationship Type="http://schemas.openxmlformats.org/officeDocument/2006/relationships/footer" Target="/word/footer1.xml" Id="R4e95350dd77a4018" /></Relationships>
</file>