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17864091c84321" /></Relationships>
</file>

<file path=word/document.xml><?xml version="1.0" encoding="utf-8"?>
<w:document xmlns:w="http://schemas.openxmlformats.org/wordprocessingml/2006/main">
  <w:body>
    <w:p>
      <w:r>
        <w:t>H-2391.1</w:t>
      </w:r>
    </w:p>
    <w:p>
      <w:pPr>
        <w:jc w:val="center"/>
      </w:pPr>
      <w:r>
        <w:t>_______________________________________________</w:t>
      </w:r>
    </w:p>
    <w:p/>
    <w:p>
      <w:pPr>
        <w:jc w:val="center"/>
      </w:pPr>
      <w:r>
        <w:rPr>
          <w:b/>
        </w:rPr>
        <w:t>HOUSE BILL 2223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Eslick, Gregerson, Reeves, Reed, Doglio, and Kloba</w:t>
      </w:r>
    </w:p>
    <w:p/>
    <w:p>
      <w:r>
        <w:rPr>
          <w:t xml:space="preserve">Read first time 01/09/24.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school libraries by increasing librarians in public schools; amending RCW 28A.150.260 and 28A.400.007;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w:t>
      </w:r>
      <w:r>
        <w:rPr>
          <w:u w:val="single"/>
        </w:rPr>
        <w:t xml:space="preserve">and (c)</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0.663</w:t>
            </w:r>
            <w:r>
              <w:t>))</w:t>
            </w:r>
            <w:r>
              <w:rPr>
                <w:rFonts w:ascii="Times New Roman" w:hAnsi="Times New Roman"/>
                <w:sz w:val="20"/>
              </w:rPr>
              <w:t xml:space="preserve"> </w:t>
            </w:r>
            <w:r>
              <w:rPr>
                <w:rFonts w:ascii="Times New Roman" w:hAnsi="Times New Roman"/>
                <w:sz w:val="20"/>
                <w:u w:val="single"/>
              </w:rPr>
              <w:t xml:space="preserve">0.750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0.519</w:t>
            </w:r>
            <w:r>
              <w:t>))</w:t>
            </w:r>
            <w:r>
              <w:rPr>
                <w:rFonts w:ascii="Times New Roman" w:hAnsi="Times New Roman"/>
                <w:sz w:val="20"/>
              </w:rPr>
              <w:t xml:space="preserve"> </w:t>
            </w:r>
            <w:r>
              <w:rPr>
                <w:rFonts w:ascii="Times New Roman" w:hAnsi="Times New Roman"/>
                <w:sz w:val="20"/>
                <w:u w:val="single"/>
              </w:rPr>
              <w:t xml:space="preserve">0.750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0.523</w:t>
            </w:r>
            <w:r>
              <w:t>))</w:t>
            </w:r>
            <w:r>
              <w:rPr>
                <w:rFonts w:ascii="Times New Roman" w:hAnsi="Times New Roman"/>
                <w:sz w:val="20"/>
              </w:rPr>
              <w:t xml:space="preserve"> </w:t>
            </w:r>
            <w:r>
              <w:rPr>
                <w:rFonts w:ascii="Times New Roman" w:hAnsi="Times New Roman"/>
                <w:sz w:val="20"/>
                <w:u w:val="single"/>
              </w:rPr>
              <w:t xml:space="preserve">0.750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u w:val="single"/>
        </w:rPr>
        <w:t xml:space="preserve">(c) The superintendent must adopt rules requiring school districts' actual district-wide ratios of teacher-librarians to full-time equivalent students to meet or exceed the district-wide ratios of teacher-librarians to full-time equivalent students provided for minimum allocations under (a) of this subsection.</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2022 c 109 s 5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0.3370</w:t>
            </w:r>
            <w:r>
              <w:t>))</w:t>
            </w:r>
            <w:r>
              <w:rPr>
                <w:rFonts w:ascii="Times New Roman" w:hAnsi="Times New Roman"/>
                <w:sz w:val="20"/>
              </w:rPr>
              <w:t xml:space="preserve"> </w:t>
            </w:r>
            <w:r>
              <w:rPr>
                <w:rFonts w:ascii="Times New Roman" w:hAnsi="Times New Roman"/>
                <w:sz w:val="20"/>
                <w:u w:val="single"/>
              </w:rPr>
              <w:t xml:space="preserve">0.2500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0.4810</w:t>
            </w:r>
            <w:r>
              <w:t>))</w:t>
            </w:r>
            <w:r>
              <w:rPr>
                <w:rFonts w:ascii="Times New Roman" w:hAnsi="Times New Roman"/>
                <w:sz w:val="20"/>
              </w:rPr>
              <w:t xml:space="preserve"> </w:t>
            </w:r>
            <w:r>
              <w:rPr>
                <w:rFonts w:ascii="Times New Roman" w:hAnsi="Times New Roman"/>
                <w:sz w:val="20"/>
                <w:u w:val="single"/>
              </w:rPr>
              <w:t xml:space="preserve">0.2500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0.4770</w:t>
            </w:r>
            <w:r>
              <w:t>))</w:t>
            </w:r>
            <w:r>
              <w:rPr>
                <w:rFonts w:ascii="Times New Roman" w:hAnsi="Times New Roman"/>
                <w:sz w:val="20"/>
              </w:rPr>
              <w:t xml:space="preserve"> </w:t>
            </w:r>
            <w:r>
              <w:rPr>
                <w:rFonts w:ascii="Times New Roman" w:hAnsi="Times New Roman"/>
                <w:sz w:val="20"/>
                <w:u w:val="single"/>
              </w:rPr>
              <w:t xml:space="preserve">0.2500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 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2024.</w:t>
      </w:r>
    </w:p>
    <w:p/>
    <w:p>
      <w:pPr>
        <w:jc w:val="center"/>
      </w:pPr>
      <w:r>
        <w:rPr>
          <w:b/>
        </w:rPr>
        <w:t>--- END ---</w:t>
      </w:r>
    </w:p>
    <w:sectPr>
      <w:pgNumType w:start="1"/>
      <w:footerReference xmlns:r="http://schemas.openxmlformats.org/officeDocument/2006/relationships" r:id="Ra1776d6b0dd74b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7d3a3c11ff4c59" /><Relationship Type="http://schemas.openxmlformats.org/officeDocument/2006/relationships/footer" Target="/word/footer1.xml" Id="Ra1776d6b0dd74bce" /></Relationships>
</file>