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1f1f6987334646" /></Relationships>
</file>

<file path=word/document.xml><?xml version="1.0" encoding="utf-8"?>
<w:document xmlns:w="http://schemas.openxmlformats.org/wordprocessingml/2006/main">
  <w:body>
    <w:p>
      <w:pPr>
        <w:jc w:val="left"/>
      </w:pPr>
      <w:r>
        <w:rPr>
          <w:u w:val="single"/>
        </w:rPr>
        <w:t>HOUSE RESOLUTION NO. 2024-4698</w:t>
      </w:r>
      <w:r>
        <w:t xml:space="preserve">, by </w:t>
      </w:r>
      <w:r>
        <w:t>Representatives Jinkins, Stokesbary,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Stonier, Street, Taylor, Thai, Tharinger, Timmons, Volz, Walen, Walsh, Waters, Wilcox, Wylie, and Ybarra</w:t>
      </w:r>
    </w:p>
    <w:p/>
    <w:p>
      <w:pPr>
        <w:spacing w:before="0" w:after="0" w:line="240" w:lineRule="exact"/>
        <w:ind w:left="0" w:right="0" w:firstLine="576"/>
        <w:jc w:val="left"/>
      </w:pPr>
      <w:r>
        <w:rPr/>
        <w:t xml:space="preserve">WHEREAS, Everyone agrees that not much really happened in the 1960s, except for the very notable and wonderful birth of Patty Moore; and</w:t>
      </w:r>
    </w:p>
    <w:p>
      <w:pPr>
        <w:spacing w:before="0" w:after="0" w:line="240" w:lineRule="exact"/>
        <w:ind w:left="0" w:right="0" w:firstLine="576"/>
        <w:jc w:val="left"/>
      </w:pPr>
      <w:r>
        <w:rPr/>
        <w:t xml:space="preserve">WHEREAS, The 1970s were similarly uneventful and boring, except for Patty inventing disco and then founding Studio 54 so that there would be a place to play this amazing music and hang out with celebrities; and</w:t>
      </w:r>
    </w:p>
    <w:p>
      <w:pPr>
        <w:spacing w:before="0" w:after="0" w:line="240" w:lineRule="exact"/>
        <w:ind w:left="0" w:right="0" w:firstLine="576"/>
        <w:jc w:val="left"/>
      </w:pPr>
      <w:r>
        <w:rPr/>
        <w:t xml:space="preserve">WHEREAS, It may be the case that Patty did not really invent disco or found Studio 54, but no one really remembers the 70s clearly and that's a better story than her simply graduating from Olympia High School, which she did do and it's actually pretty noteworthy; and</w:t>
      </w:r>
    </w:p>
    <w:p>
      <w:pPr>
        <w:spacing w:before="0" w:after="0" w:line="240" w:lineRule="exact"/>
        <w:ind w:left="0" w:right="0" w:firstLine="576"/>
        <w:jc w:val="left"/>
      </w:pPr>
      <w:r>
        <w:rPr/>
        <w:t xml:space="preserve">WHEREAS, Patty had lived for many years in Olympia without really noticing the big domed building, but one day she saw it and decided to wander in and see what it was all about; and</w:t>
      </w:r>
    </w:p>
    <w:p>
      <w:pPr>
        <w:spacing w:before="0" w:after="0" w:line="240" w:lineRule="exact"/>
        <w:ind w:left="0" w:right="0" w:firstLine="576"/>
        <w:jc w:val="left"/>
      </w:pPr>
      <w:r>
        <w:rPr/>
        <w:t xml:space="preserve">WHEREAS, The big domed building turned out to be the Legislative Building, and Patty would go from hardly noticing it to hardly leaving it from about 1989 on, as she started working for the Secretary of State and then was a Legislative Assistant in the House of Representatives, but then she made the only misstep of her otherwise storied career, as she went to work for The Other Chamber for about a year before realizing that The Other Chamber would need a lot more work than even her considerable talents could bring to get it into shape, so she wisely left; and</w:t>
      </w:r>
    </w:p>
    <w:p>
      <w:pPr>
        <w:spacing w:before="0" w:after="0" w:line="240" w:lineRule="exact"/>
        <w:ind w:left="0" w:right="0" w:firstLine="576"/>
        <w:jc w:val="left"/>
      </w:pPr>
      <w:r>
        <w:rPr/>
        <w:t xml:space="preserve">WHEREAS, Patty finally fulfilled her destiny by coming to work in the Chief Clerk's Office in 1995, where she honorably served the House and several Chief Clerks, with everyone who visited the office understanding that they could either meet with the Chief Clerk if they wanted or just save all that trouble and simply ask Patty what was going on, because mostly no one but Patty really ever knew what was going on at any point in time; and</w:t>
      </w:r>
    </w:p>
    <w:p>
      <w:pPr>
        <w:spacing w:before="0" w:after="0" w:line="240" w:lineRule="exact"/>
        <w:ind w:left="0" w:right="0" w:firstLine="576"/>
        <w:jc w:val="left"/>
      </w:pPr>
      <w:r>
        <w:rPr/>
        <w:t xml:space="preserve">WHEREAS, She has ably managed the House Resolution process, coordinating the processing and adoption of hundreds of resolutions honoring all manner of people, groups, events, causes, and even foods; and</w:t>
      </w:r>
    </w:p>
    <w:p>
      <w:pPr>
        <w:spacing w:before="0" w:after="0" w:line="240" w:lineRule="exact"/>
        <w:ind w:left="0" w:right="0" w:firstLine="576"/>
        <w:jc w:val="left"/>
      </w:pPr>
      <w:r>
        <w:rPr/>
        <w:t xml:space="preserve">WHEREAS, Speaking of food, perhaps her one quirk is the fact that she would probably eat chips at any time of day or night for any meal; and</w:t>
      </w:r>
    </w:p>
    <w:p>
      <w:pPr>
        <w:spacing w:before="0" w:after="0" w:line="240" w:lineRule="exact"/>
        <w:ind w:left="0" w:right="0" w:firstLine="576"/>
        <w:jc w:val="left"/>
      </w:pPr>
      <w:r>
        <w:rPr/>
        <w:t xml:space="preserve">WHEREAS, Despite being the rock upon which the House was built, Patty did have a rich and rewarding life outside of the Legislature, raising a wonderful family and having two amazing grandchildren who are some of the best things to ever happen to her; and</w:t>
      </w:r>
    </w:p>
    <w:p>
      <w:pPr>
        <w:spacing w:before="0" w:after="0" w:line="240" w:lineRule="exact"/>
        <w:ind w:left="0" w:right="0" w:firstLine="576"/>
        <w:jc w:val="left"/>
      </w:pPr>
      <w:r>
        <w:rPr/>
        <w:t xml:space="preserve">WHEREAS, Patty is also an avid horsewoman, doting on her beloved horse, Vixen, who at the time of this Resolution is a stately and remarkable 30+ years old and still going strong; and</w:t>
      </w:r>
    </w:p>
    <w:p>
      <w:pPr>
        <w:spacing w:before="0" w:after="0" w:line="240" w:lineRule="exact"/>
        <w:ind w:left="0" w:right="0" w:firstLine="576"/>
        <w:jc w:val="left"/>
      </w:pPr>
      <w:r>
        <w:rPr/>
        <w:t xml:space="preserve">WHEREAS, Patty is seeking to retire so that she can spend even more time with Vixen and her amazing grandchildren and get to Cannon Beach as often as possible, and just generally do non-House related things for a change;</w:t>
      </w:r>
    </w:p>
    <w:p>
      <w:pPr>
        <w:spacing w:before="0" w:after="0" w:line="240" w:lineRule="exact"/>
        <w:ind w:left="0" w:right="0" w:firstLine="576"/>
        <w:jc w:val="left"/>
      </w:pPr>
      <w:r>
        <w:rPr/>
        <w:t xml:space="preserve">NOW, THEREFORE, BE IT RESOLVED, That the House of Representatives hereby direct the Chief Clerk to lock his outer doors so that Patty cannot leave the office, because no one in the House can imagine what we'll do without her; and</w:t>
      </w:r>
    </w:p>
    <w:p>
      <w:pPr>
        <w:spacing w:before="0" w:after="0" w:line="240" w:lineRule="exact"/>
        <w:ind w:left="0" w:right="0" w:firstLine="576"/>
        <w:jc w:val="left"/>
      </w:pPr>
      <w:r>
        <w:rPr/>
        <w:t xml:space="preserve">BE IT FURTHER RESOLVED, That Patty will probably still get out of that locked office because she knows the building better than anyone, so perhaps it is better to just ask her if she'll stay longer, not more than two, maybe three more decades, tops; and</w:t>
      </w:r>
    </w:p>
    <w:p>
      <w:pPr>
        <w:spacing w:before="0" w:after="0" w:line="240" w:lineRule="exact"/>
        <w:ind w:left="0" w:right="0" w:firstLine="576"/>
        <w:jc w:val="left"/>
      </w:pPr>
      <w:r>
        <w:rPr/>
        <w:t xml:space="preserve">BE IT FURTHER RESOLVED, That if Patty cannot be made to stay on, then we reluctantly wish her the best and urge everyone to join with us to celebrate and honor the life, legacy, work, service, and general awesomeness of Patty Moore.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4698 adopted by the House of Representatives</w:t>
      </w:r>
    </w:p>
    <w:p>
      <w:pPr>
        <w:spacing w:before="0" w:after="0" w:line="240" w:lineRule="exact"/>
        <w:ind w:left="0" w:right="0" w:firstLine="0"/>
        <w:jc w:val="center"/>
      </w:pPr>
      <w:r>
        <w:rPr/>
        <w:t xml:space="preserve">March 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506e339b914d65" /></Relationships>
</file>