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8f7d81b0c4110" /></Relationships>
</file>

<file path=word/document.xml><?xml version="1.0" encoding="utf-8"?>
<w:document xmlns:w="http://schemas.openxmlformats.org/wordprocessingml/2006/main">
  <w:body>
    <w:p>
      <w:r>
        <w:t>S-0126.1</w:t>
      </w:r>
    </w:p>
    <w:p>
      <w:pPr>
        <w:jc w:val="center"/>
      </w:pPr>
      <w:r>
        <w:t>_______________________________________________</w:t>
      </w:r>
    </w:p>
    <w:p/>
    <w:p>
      <w:pPr>
        <w:jc w:val="center"/>
      </w:pPr>
      <w:r>
        <w:rPr>
          <w:b/>
        </w:rPr>
        <w:t>SENATE BILL 5019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Braun, Dhingra, Hunt, Keiser, Randall, Saldaña, Trudeau, Valdez, and C. Wilson</w:t>
      </w:r>
    </w:p>
    <w:p/>
    <w:p>
      <w:r>
        <w:rPr>
          <w:t xml:space="preserve">Prefiled 12/06/22.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classified staff providing student and staff safety; amending RCW 28A.150.260 and 28A.150.260;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w:t>
      </w:r>
      <w:r>
        <w:t>((</w:t>
      </w:r>
      <w:r>
        <w:rPr>
          <w:strike/>
        </w:rPr>
        <w:t xml:space="preserve">classified staff providing student and staff safety,</w:t>
      </w:r>
      <w:r>
        <w:t>))</w:t>
      </w:r>
      <w:r>
        <w:rPr/>
        <w:t xml:space="preserve">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w:t>
      </w:r>
      <w:r>
        <w:t>((</w:t>
      </w:r>
      <w:r>
        <w:rPr>
          <w:strike/>
        </w:rPr>
        <w:t xml:space="preserve">classified staff providing student and staff safety,</w:t>
      </w:r>
      <w:r>
        <w:t>))</w:t>
      </w:r>
      <w:r>
        <w:rPr/>
        <w:t xml:space="preserve">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w:t>
      </w:r>
      <w:r>
        <w:t>((</w:t>
      </w:r>
      <w:r>
        <w:rPr>
          <w:strike/>
        </w:rPr>
        <w:t xml:space="preserve">classified staff providing student and staff safety,</w:t>
      </w:r>
      <w:r>
        <w:t>))</w:t>
      </w:r>
      <w:r>
        <w:rPr/>
        <w:t xml:space="preserve">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w:t>
      </w:r>
      <w:r>
        <w:t>((</w:t>
      </w:r>
      <w:r>
        <w:rPr>
          <w:strike/>
        </w:rPr>
        <w:t xml:space="preserve">classified staff providing student and staff safety,</w:t>
      </w:r>
      <w:r>
        <w:t>))</w:t>
      </w:r>
      <w:r>
        <w:rPr/>
        <w:t xml:space="preserve">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
      <w:pPr>
        <w:jc w:val="center"/>
      </w:pPr>
      <w:r>
        <w:rPr>
          <w:b/>
        </w:rPr>
        <w:t>--- END ---</w:t>
      </w:r>
    </w:p>
    <w:sectPr>
      <w:pgNumType w:start="1"/>
      <w:footerReference xmlns:r="http://schemas.openxmlformats.org/officeDocument/2006/relationships" r:id="R77a5b4a53f8c44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a86e551104b1d" /><Relationship Type="http://schemas.openxmlformats.org/officeDocument/2006/relationships/footer" Target="/word/footer1.xml" Id="R77a5b4a53f8c44f5" /></Relationships>
</file>