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eae4abc9694f85" /></Relationships>
</file>

<file path=word/document.xml><?xml version="1.0" encoding="utf-8"?>
<w:document xmlns:w="http://schemas.openxmlformats.org/wordprocessingml/2006/main">
  <w:body>
    <w:p>
      <w:r>
        <w:t>S-1528.1</w:t>
      </w:r>
    </w:p>
    <w:p>
      <w:pPr>
        <w:jc w:val="center"/>
      </w:pPr>
      <w:r>
        <w:t>_______________________________________________</w:t>
      </w:r>
    </w:p>
    <w:p/>
    <w:p>
      <w:pPr>
        <w:jc w:val="center"/>
      </w:pPr>
      <w:r>
        <w:rPr>
          <w:b/>
        </w:rPr>
        <w:t>SUBSTITUTE SENATE BILL 5651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Local Government, Land Use &amp; Tribal Affairs (originally sponsored by Senators Lovelett, Saldaña, Hasegawa, Hunt, Kuderer, Nguyen, Nobles, Pedersen, Stanford, Trudeau, Valdez, and Wellman)</w:t>
      </w:r>
    </w:p>
    <w:p/>
    <w:p>
      <w:r>
        <w:rPr>
          <w:t xml:space="preserve">READ FIRST TIME 02/17/23.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equity and environmental justice in the growth management act; amending RCW 36.70A.020, 36.70A.030, and 36.70A.140; and reenacting and amending RCW 36.70A.070 and 36.70A.130.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020</w:t>
      </w:r>
      <w:r>
        <w:rPr/>
        <w:t xml:space="preserve"> and 2021 c 254 s 1 are each amended to read as follows:</w:t>
      </w:r>
    </w:p>
    <w:p>
      <w:pPr>
        <w:spacing w:before="0" w:after="0" w:line="408" w:lineRule="exact"/>
        <w:ind w:left="0" w:right="0" w:firstLine="576"/>
        <w:jc w:val="left"/>
      </w:pPr>
      <w:r>
        <w:rPr/>
        <w:t xml:space="preserve">The following goals are adopted to guide the development and adoption of comprehensive plans and development regulations of those counties and cities that are required or choose to plan under RCW 36.70A.040. The following goals are not listed in order of priority and shall be used exclusively for the purpose of guiding the development of comprehensive plans and development regulations:</w:t>
      </w:r>
    </w:p>
    <w:p>
      <w:pPr>
        <w:spacing w:before="0" w:after="0" w:line="408" w:lineRule="exact"/>
        <w:ind w:left="0" w:right="0" w:firstLine="576"/>
        <w:jc w:val="left"/>
      </w:pPr>
      <w:r>
        <w:rPr/>
        <w:t xml:space="preserve">(1) Urban growth. Encourage development in urban areas where adequate public facilities and services exist or can be provided in an efficient manner.</w:t>
      </w:r>
    </w:p>
    <w:p>
      <w:pPr>
        <w:spacing w:before="0" w:after="0" w:line="408" w:lineRule="exact"/>
        <w:ind w:left="0" w:right="0" w:firstLine="576"/>
        <w:jc w:val="left"/>
      </w:pPr>
      <w:r>
        <w:rPr/>
        <w:t xml:space="preserve">(2) Reduce sprawl. Reduce the inappropriate conversion of undeveloped land into sprawling, low-density development.</w:t>
      </w:r>
    </w:p>
    <w:p>
      <w:pPr>
        <w:spacing w:before="0" w:after="0" w:line="408" w:lineRule="exact"/>
        <w:ind w:left="0" w:right="0" w:firstLine="576"/>
        <w:jc w:val="left"/>
      </w:pPr>
      <w:r>
        <w:rPr/>
        <w:t xml:space="preserve">(3) Transportation. Encourage efficient multimodal transportation systems that are based on regional priorities and coordinated with county and city comprehensive plans.</w:t>
      </w:r>
    </w:p>
    <w:p>
      <w:pPr>
        <w:spacing w:before="0" w:after="0" w:line="408" w:lineRule="exact"/>
        <w:ind w:left="0" w:right="0" w:firstLine="576"/>
        <w:jc w:val="left"/>
      </w:pPr>
      <w:r>
        <w:rPr/>
        <w:t xml:space="preserve">(4) Housing. Plan for and accommodate housing affordable to all economic segments of the population of this state, promote a variety of residential densities and housing types, and encourage preservation of existing housing stock.</w:t>
      </w:r>
    </w:p>
    <w:p>
      <w:pPr>
        <w:spacing w:before="0" w:after="0" w:line="408" w:lineRule="exact"/>
        <w:ind w:left="0" w:right="0" w:firstLine="576"/>
        <w:jc w:val="left"/>
      </w:pPr>
      <w:r>
        <w:rPr/>
        <w:t xml:space="preserve">(5) Economic development. Encourage economic development throughout the state that is consistent with adopted comprehensive plans, promote economic opportunity for all citizens of this state, especially for unemployed and for disadvantaged persons, promote the retention and expansion of existing businesses and recruitment of new businesses, recognize regional differences impacting economic development opportunities, and encourage growth in areas experiencing insufficient economic growth, all within the capacities of the state's natural resources, public services, and public facilities.</w:t>
      </w:r>
    </w:p>
    <w:p>
      <w:pPr>
        <w:spacing w:before="0" w:after="0" w:line="408" w:lineRule="exact"/>
        <w:ind w:left="0" w:right="0" w:firstLine="576"/>
        <w:jc w:val="left"/>
      </w:pPr>
      <w:r>
        <w:rPr/>
        <w:t xml:space="preserve">(6) Property rights. Private property shall not be taken for public use without just compensation having been made. The property rights of landowners shall be protected from arbitrary and discriminatory actions.</w:t>
      </w:r>
    </w:p>
    <w:p>
      <w:pPr>
        <w:spacing w:before="0" w:after="0" w:line="408" w:lineRule="exact"/>
        <w:ind w:left="0" w:right="0" w:firstLine="576"/>
        <w:jc w:val="left"/>
      </w:pPr>
      <w:r>
        <w:rPr/>
        <w:t xml:space="preserve">(7) Permits. Applications for both state and local government permits should be processed in a timely and fair manner to ensure predictability.</w:t>
      </w:r>
    </w:p>
    <w:p>
      <w:pPr>
        <w:spacing w:before="0" w:after="0" w:line="408" w:lineRule="exact"/>
        <w:ind w:left="0" w:right="0" w:firstLine="576"/>
        <w:jc w:val="left"/>
      </w:pPr>
      <w:r>
        <w:rPr/>
        <w:t xml:space="preserve">(8) Natural resource industries. Maintain and enhance natural resource-based industries, including productive timber, agricultural, and fisheries industries. Encourage the conservation of productive forestlands and productive agricultural lands, and discourage incompatible uses.</w:t>
      </w:r>
    </w:p>
    <w:p>
      <w:pPr>
        <w:spacing w:before="0" w:after="0" w:line="408" w:lineRule="exact"/>
        <w:ind w:left="0" w:right="0" w:firstLine="576"/>
        <w:jc w:val="left"/>
      </w:pPr>
      <w:r>
        <w:rPr/>
        <w:t xml:space="preserve">(9) Open space and recreation. Retain open space, enhance recreational opportunities, conserve fish and wildlife habitat, increase access to natural resource lands and water, and develop parks and recreation facilities.</w:t>
      </w:r>
    </w:p>
    <w:p>
      <w:pPr>
        <w:spacing w:before="0" w:after="0" w:line="408" w:lineRule="exact"/>
        <w:ind w:left="0" w:right="0" w:firstLine="576"/>
        <w:jc w:val="left"/>
      </w:pPr>
      <w:r>
        <w:rPr/>
        <w:t xml:space="preserve">(10) Environment. Protect the environment and enhance the state's high quality of life, including air and water quality, and the availability of water.</w:t>
      </w:r>
    </w:p>
    <w:p>
      <w:pPr>
        <w:spacing w:before="0" w:after="0" w:line="408" w:lineRule="exact"/>
        <w:ind w:left="0" w:right="0" w:firstLine="576"/>
        <w:jc w:val="left"/>
      </w:pPr>
      <w:r>
        <w:rPr/>
        <w:t xml:space="preserve">(11) Citizen participation and coordination. Encourage the involvement of citizens in the planning process and ensure coordination between communities and jurisdictions to reconcile conflicts. </w:t>
      </w:r>
      <w:r>
        <w:rPr>
          <w:u w:val="single"/>
        </w:rPr>
        <w:t xml:space="preserve">Specific effort should be made to involve and collaborate with vulnerable populations and overburdened communities.</w:t>
      </w:r>
    </w:p>
    <w:p>
      <w:pPr>
        <w:spacing w:before="0" w:after="0" w:line="408" w:lineRule="exact"/>
        <w:ind w:left="0" w:right="0" w:firstLine="576"/>
        <w:jc w:val="left"/>
      </w:pPr>
      <w:r>
        <w:rPr/>
        <w:t xml:space="preserve">(12) Public facilities and services. Ensure that those public facilities and services necessary to support development shall be adequate to serve the development at the time the development is available for occupancy and use without decreasing current service levels below locally established minimum standards.</w:t>
      </w:r>
    </w:p>
    <w:p>
      <w:pPr>
        <w:spacing w:before="0" w:after="0" w:line="408" w:lineRule="exact"/>
        <w:ind w:left="0" w:right="0" w:firstLine="576"/>
        <w:jc w:val="left"/>
      </w:pPr>
      <w:r>
        <w:rPr/>
        <w:t xml:space="preserve">(13) Historic preservation. Identify and encourage the preservation of lands, sites, and structures, that have historical or archaeological significance.</w:t>
      </w:r>
    </w:p>
    <w:p>
      <w:pPr>
        <w:spacing w:before="0" w:after="0" w:line="408" w:lineRule="exact"/>
        <w:ind w:left="0" w:right="0" w:firstLine="576"/>
        <w:jc w:val="left"/>
      </w:pPr>
      <w:r>
        <w:rPr>
          <w:u w:val="single"/>
        </w:rPr>
        <w:t xml:space="preserve">(14) Environmental justice. Develop and apply fair land use and environmental policy based on respect and justice for all peoples. Identify and plan for the reduction and prevention of environmental and health disparities and work towards eliminating disparate harms and disproportionate environmental and health impacts by prioritizing vulnerable populations and overburdened communities and the equitable distribution of resources and benefits.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030</w:t>
      </w:r>
      <w:r>
        <w:rPr/>
        <w:t xml:space="preserve"> and 2021 c 254 s 6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"Adopt a comprehensive land use plan" means to enact a new comprehensive land use plan or to update an existing comprehensive land use plan.</w:t>
      </w:r>
    </w:p>
    <w:p>
      <w:pPr>
        <w:spacing w:before="0" w:after="0" w:line="408" w:lineRule="exact"/>
        <w:ind w:left="0" w:right="0" w:firstLine="576"/>
        <w:jc w:val="left"/>
      </w:pPr>
      <w:r>
        <w:rPr/>
        <w:t xml:space="preserve">(2) "Affordable housing" means, unless the context clearly indicates otherwise, residential housing whose monthly costs, including utilities other than telephone, do not exceed thirty percent of the monthly income of a household whose income is:</w:t>
      </w:r>
    </w:p>
    <w:p>
      <w:pPr>
        <w:spacing w:before="0" w:after="0" w:line="408" w:lineRule="exact"/>
        <w:ind w:left="0" w:right="0" w:firstLine="576"/>
        <w:jc w:val="left"/>
      </w:pPr>
      <w:r>
        <w:rPr/>
        <w:t xml:space="preserve">(a) For rental housing, sixty percent of the median household income adjusted for household size, for the county where the household is located, as reported by the United States department of housing and urban development; or</w:t>
      </w:r>
    </w:p>
    <w:p>
      <w:pPr>
        <w:spacing w:before="0" w:after="0" w:line="408" w:lineRule="exact"/>
        <w:ind w:left="0" w:right="0" w:firstLine="576"/>
        <w:jc w:val="left"/>
      </w:pPr>
      <w:r>
        <w:rPr/>
        <w:t xml:space="preserve">(b) For owner-occupied housing, eighty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(3) "Agricultural land" means land primarily devoted to the commercial production of horticultural, viticultural, floricultural, dairy, apiary, vegetable, or animal products or of berries, grain, hay, straw, turf, seed, Christmas trees not subject to the excise tax imposed by RCW 84.33.100 through 84.33.140, finfish in upland hatcheries, or livestock, and that has long-term commercial significance for agricultural production.</w:t>
      </w:r>
    </w:p>
    <w:p>
      <w:pPr>
        <w:spacing w:before="0" w:after="0" w:line="408" w:lineRule="exact"/>
        <w:ind w:left="0" w:right="0" w:firstLine="576"/>
        <w:jc w:val="left"/>
      </w:pPr>
      <w:r>
        <w:rPr/>
        <w:t xml:space="preserve">(4) "City" means any city or town, including a code city.</w:t>
      </w:r>
    </w:p>
    <w:p>
      <w:pPr>
        <w:spacing w:before="0" w:after="0" w:line="408" w:lineRule="exact"/>
        <w:ind w:left="0" w:right="0" w:firstLine="576"/>
        <w:jc w:val="left"/>
      </w:pPr>
      <w:r>
        <w:rPr/>
        <w:t xml:space="preserve">(5) "Comprehensive land use plan," "comprehensive plan," or "plan" means a generalized coordinated land use policy statement of the governing body of a county or city that is adopted pursuant to this chapter.</w:t>
      </w:r>
    </w:p>
    <w:p>
      <w:pPr>
        <w:spacing w:before="0" w:after="0" w:line="408" w:lineRule="exact"/>
        <w:ind w:left="0" w:right="0" w:firstLine="576"/>
        <w:jc w:val="left"/>
      </w:pPr>
      <w:r>
        <w:rPr/>
        <w:t xml:space="preserve">(6) "Critical areas" include the following areas and ecosystems: (a) Wetlands; (b) areas with a critical recharging effect on aquifers used for potable water; (c) fish and wildlife habitat conservation areas; (d) frequently flooded areas; and (e) geologically hazardous areas. "Fish and wildlife habitat conservation areas" does not include such artificial features or constructs as irrigation delivery systems, irrigation infrastructure, irrigation canals, or drainage ditches that lie within the boundaries of and are maintained by a port district or an irrigation district or company.</w:t>
      </w:r>
    </w:p>
    <w:p>
      <w:pPr>
        <w:spacing w:before="0" w:after="0" w:line="408" w:lineRule="exact"/>
        <w:ind w:left="0" w:right="0" w:firstLine="576"/>
        <w:jc w:val="left"/>
      </w:pPr>
      <w:r>
        <w:rPr/>
        <w:t xml:space="preserve">(7) "Department" means the department of commerce.</w:t>
      </w:r>
    </w:p>
    <w:p>
      <w:pPr>
        <w:spacing w:before="0" w:after="0" w:line="408" w:lineRule="exact"/>
        <w:ind w:left="0" w:right="0" w:firstLine="576"/>
        <w:jc w:val="left"/>
      </w:pPr>
      <w:r>
        <w:rPr/>
        <w:t xml:space="preserve">(8) "Development regulations" or "regulation" means the controls placed on development or land use activities by a county or city, including, but not limited to, zoning ordinances, critical areas ordinances, shoreline master programs, official controls, planned unit development ordinances, subdivision ordinances, and binding site plan ordinances together with any amendments thereto. A development regulation does not include a decision to approve a project permit application, as defined in RCW 36.70B.020, even though the decision may be expressed in a resolution or ordinance of the legislative body of the county or city.</w:t>
      </w:r>
    </w:p>
    <w:p>
      <w:pPr>
        <w:spacing w:before="0" w:after="0" w:line="408" w:lineRule="exact"/>
        <w:ind w:left="0" w:right="0" w:firstLine="576"/>
        <w:jc w:val="left"/>
      </w:pPr>
      <w:r>
        <w:rPr/>
        <w:t xml:space="preserve">(9) "Emergency housing" means temporary indoor accommodations for individuals or families who are homeless or at imminent risk of becoming homeless that is intended to address the basic health, food, clothing, and personal hygiene needs of individuals or families. Emergency housing may or may not require occupants to enter into a lease or an occupancy agreement.</w:t>
      </w:r>
    </w:p>
    <w:p>
      <w:pPr>
        <w:spacing w:before="0" w:after="0" w:line="408" w:lineRule="exact"/>
        <w:ind w:left="0" w:right="0" w:firstLine="576"/>
        <w:jc w:val="left"/>
      </w:pPr>
      <w:r>
        <w:rPr/>
        <w:t xml:space="preserve">(10) "Emergency shelter" means a facility that provides a temporary shelter for individuals or families who are currently homeless. Emergency shelter may not require occupants to enter into a lease or an occupancy agreement. Emergency shelter facilities may include day and warming centers that do not provide overnight accommodations.</w:t>
      </w:r>
    </w:p>
    <w:p>
      <w:pPr>
        <w:spacing w:before="0" w:after="0" w:line="408" w:lineRule="exact"/>
        <w:ind w:left="0" w:right="0" w:firstLine="576"/>
        <w:jc w:val="left"/>
      </w:pPr>
      <w:r>
        <w:rPr/>
        <w:t xml:space="preserve">(11) "Extremely low-income household" means a single person, family, or unrelated persons living together whose adjusted income is at or below thirty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(12) "Forestland" means land primarily devoted to growing trees for long-term commercial timber production on land that can be economically and practically managed for such production, including Christmas trees subject to the excise tax imposed under RCW 84.33.100 through 84.33.140, and that has long-term commercial significance. In determining whether forestland is primarily devoted to growing trees for long-term commercial timber production on land that can be economically and practically managed for such production, the following factors shall be considered: (a) The proximity of the land to urban, suburban, and rural settlements; (b) surrounding parcel size and the compatibility and intensity of adjacent and nearby land uses; (c) long-term local economic conditions that affect the ability to manage for timber production; and (d) the availability of public facilities and services conducive to conversion of forestland to other uses.</w:t>
      </w:r>
    </w:p>
    <w:p>
      <w:pPr>
        <w:spacing w:before="0" w:after="0" w:line="408" w:lineRule="exact"/>
        <w:ind w:left="0" w:right="0" w:firstLine="576"/>
        <w:jc w:val="left"/>
      </w:pPr>
      <w:r>
        <w:rPr/>
        <w:t xml:space="preserve">(13) "Freight rail dependent uses" means buildings and other infrastructure that are used in the fabrication, processing, storage, and transport of goods where the use is dependent on and makes use of an adjacent short line railroad. Such facilities are both urban and rural development for purposes of this chapter. "Freight rail dependent uses" does not include buildings and other infrastructure that are used in the fabrication, processing, storage, and transport of coal, liquefied natural gas, or "crude oil" as defined in RCW 90.56.010.</w:t>
      </w:r>
    </w:p>
    <w:p>
      <w:pPr>
        <w:spacing w:before="0" w:after="0" w:line="408" w:lineRule="exact"/>
        <w:ind w:left="0" w:right="0" w:firstLine="576"/>
        <w:jc w:val="left"/>
      </w:pPr>
      <w:r>
        <w:rPr/>
        <w:t xml:space="preserve">(14) "Geologically hazardous areas" means areas that because of their susceptibility to erosion, sliding, earthquake, or other geological events, are not suited to the siting of commercial, residential, or industrial development consistent with public health or safety concerns.</w:t>
      </w:r>
    </w:p>
    <w:p>
      <w:pPr>
        <w:spacing w:before="0" w:after="0" w:line="408" w:lineRule="exact"/>
        <w:ind w:left="0" w:right="0" w:firstLine="576"/>
        <w:jc w:val="left"/>
      </w:pPr>
      <w:r>
        <w:rPr/>
        <w:t xml:space="preserve">(15) "Long-term commercial significance" includes the growing capacity, productivity, and soil composition of the land for long-term commercial production, in consideration with the land's proximity to population areas, and the possibility of more intense uses of the land.</w:t>
      </w:r>
    </w:p>
    <w:p>
      <w:pPr>
        <w:spacing w:before="0" w:after="0" w:line="408" w:lineRule="exact"/>
        <w:ind w:left="0" w:right="0" w:firstLine="576"/>
        <w:jc w:val="left"/>
      </w:pPr>
      <w:r>
        <w:rPr/>
        <w:t xml:space="preserve">(16) "Low-income household" means a single person, family, or unrelated persons living together whose adjusted income is at or below eighty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(17) "Minerals" include gravel, sand, and valuable metallic substances.</w:t>
      </w:r>
    </w:p>
    <w:p>
      <w:pPr>
        <w:spacing w:before="0" w:after="0" w:line="408" w:lineRule="exact"/>
        <w:ind w:left="0" w:right="0" w:firstLine="576"/>
        <w:jc w:val="left"/>
      </w:pPr>
      <w:r>
        <w:rPr/>
        <w:t xml:space="preserve">(18) "Moderate-income household" means a single person, family, or unrelated persons living together whose adjusted income is at or below 120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(19) "Permanent supportive housing" is subsidized, leased housing with no limit on length of stay that prioritizes people who need comprehensive support services to retain tenancy and utilizes admissions practices designed to use lower barriers to entry than would be typical for other subsidized or unsubsidized rental housing, especially related to rental history, criminal history, and personal behaviors. Permanent supportive housing is paired with on-site or off-site voluntary services designed to support a person living with a complex and disabling behavioral health or physical health condition who was experiencing homelessness or was at imminent risk of homelessness prior to moving into housing to retain their housing and be a successful tenant in a housing arrangement, improve the resident's health status, and connect the resident of the housing with community-based health care, treatment, or employment services. Permanent supportive housing is subject to all of the rights and responsibilities defined in chapter 59.18 RCW.</w:t>
      </w:r>
    </w:p>
    <w:p>
      <w:pPr>
        <w:spacing w:before="0" w:after="0" w:line="408" w:lineRule="exact"/>
        <w:ind w:left="0" w:right="0" w:firstLine="576"/>
        <w:jc w:val="left"/>
      </w:pPr>
      <w:r>
        <w:rPr/>
        <w:t xml:space="preserve">(20) "Public facilities" include streets, roads, highways, sidewalks, street and road lighting systems, traffic signals, domestic water systems, storm and sanitary sewer systems, parks and recreational facilities, and schools.</w:t>
      </w:r>
    </w:p>
    <w:p>
      <w:pPr>
        <w:spacing w:before="0" w:after="0" w:line="408" w:lineRule="exact"/>
        <w:ind w:left="0" w:right="0" w:firstLine="576"/>
        <w:jc w:val="left"/>
      </w:pPr>
      <w:r>
        <w:rPr/>
        <w:t xml:space="preserve">(21) "Public services" include fire protection and suppression, law enforcement, public health, education, recreation, environmental protection, and other governmental services.</w:t>
      </w:r>
    </w:p>
    <w:p>
      <w:pPr>
        <w:spacing w:before="0" w:after="0" w:line="408" w:lineRule="exact"/>
        <w:ind w:left="0" w:right="0" w:firstLine="576"/>
        <w:jc w:val="left"/>
      </w:pPr>
      <w:r>
        <w:rPr/>
        <w:t xml:space="preserve">(22) "Recreational land" means land so designated under RCW 36.70A.1701 and that, immediately prior to this designation, was designated as agricultural land of long-term commercial significance under RCW 36.70A.170. Recreational land must have playing fields and supporting facilities existing before July 1, 2004, for sports played on grass playing fields.</w:t>
      </w:r>
    </w:p>
    <w:p>
      <w:pPr>
        <w:spacing w:before="0" w:after="0" w:line="408" w:lineRule="exact"/>
        <w:ind w:left="0" w:right="0" w:firstLine="576"/>
        <w:jc w:val="left"/>
      </w:pPr>
      <w:r>
        <w:rPr/>
        <w:t xml:space="preserve">(23) "Rural character" refers to the patterns of land use and development established by a county in the rural element of its comprehensive plan:</w:t>
      </w:r>
    </w:p>
    <w:p>
      <w:pPr>
        <w:spacing w:before="0" w:after="0" w:line="408" w:lineRule="exact"/>
        <w:ind w:left="0" w:right="0" w:firstLine="576"/>
        <w:jc w:val="left"/>
      </w:pPr>
      <w:r>
        <w:rPr/>
        <w:t xml:space="preserve">(a) In which open space, the natural landscape, and vegetation predominate over the built environment;</w:t>
      </w:r>
    </w:p>
    <w:p>
      <w:pPr>
        <w:spacing w:before="0" w:after="0" w:line="408" w:lineRule="exact"/>
        <w:ind w:left="0" w:right="0" w:firstLine="576"/>
        <w:jc w:val="left"/>
      </w:pPr>
      <w:r>
        <w:rPr/>
        <w:t xml:space="preserve">(b) That foster traditional rural lifestyles, rural-based economies, and opportunities to both live and work in rural areas;</w:t>
      </w:r>
    </w:p>
    <w:p>
      <w:pPr>
        <w:spacing w:before="0" w:after="0" w:line="408" w:lineRule="exact"/>
        <w:ind w:left="0" w:right="0" w:firstLine="576"/>
        <w:jc w:val="left"/>
      </w:pPr>
      <w:r>
        <w:rPr/>
        <w:t xml:space="preserve">(c) That provide visual landscapes that are traditionally found in rural areas and communities;</w:t>
      </w:r>
    </w:p>
    <w:p>
      <w:pPr>
        <w:spacing w:before="0" w:after="0" w:line="408" w:lineRule="exact"/>
        <w:ind w:left="0" w:right="0" w:firstLine="576"/>
        <w:jc w:val="left"/>
      </w:pPr>
      <w:r>
        <w:rPr/>
        <w:t xml:space="preserve">(d) That are compatible with the use of the land by wildlife and for fish and wildlife habitat;</w:t>
      </w:r>
    </w:p>
    <w:p>
      <w:pPr>
        <w:spacing w:before="0" w:after="0" w:line="408" w:lineRule="exact"/>
        <w:ind w:left="0" w:right="0" w:firstLine="576"/>
        <w:jc w:val="left"/>
      </w:pPr>
      <w:r>
        <w:rPr/>
        <w:t xml:space="preserve">(e) That reduce the inappropriate conversion of undeveloped land into sprawling, low-density development;</w:t>
      </w:r>
    </w:p>
    <w:p>
      <w:pPr>
        <w:spacing w:before="0" w:after="0" w:line="408" w:lineRule="exact"/>
        <w:ind w:left="0" w:right="0" w:firstLine="576"/>
        <w:jc w:val="left"/>
      </w:pPr>
      <w:r>
        <w:rPr/>
        <w:t xml:space="preserve">(f) That generally do not require the extension of urban governmental services; and</w:t>
      </w:r>
    </w:p>
    <w:p>
      <w:pPr>
        <w:spacing w:before="0" w:after="0" w:line="408" w:lineRule="exact"/>
        <w:ind w:left="0" w:right="0" w:firstLine="576"/>
        <w:jc w:val="left"/>
      </w:pPr>
      <w:r>
        <w:rPr/>
        <w:t xml:space="preserve">(g) That are consistent with the protection of natural surface water flows and groundwater and surface water recharge and discharge areas.</w:t>
      </w:r>
    </w:p>
    <w:p>
      <w:pPr>
        <w:spacing w:before="0" w:after="0" w:line="408" w:lineRule="exact"/>
        <w:ind w:left="0" w:right="0" w:firstLine="576"/>
        <w:jc w:val="left"/>
      </w:pPr>
      <w:r>
        <w:rPr/>
        <w:t xml:space="preserve">(24) "Rural development" refers to development outside the urban growth area and outside agricultural, forest, and mineral resource lands designated pursuant to RCW 36.70A.170. Rural development can consist of a variety of uses and residential densities, including clustered residential development, at levels that are consistent with the preservation of rural character and the requirements of the rural element. Rural development does not refer to agriculture or forestry activities that may be conducted in rural areas.</w:t>
      </w:r>
    </w:p>
    <w:p>
      <w:pPr>
        <w:spacing w:before="0" w:after="0" w:line="408" w:lineRule="exact"/>
        <w:ind w:left="0" w:right="0" w:firstLine="576"/>
        <w:jc w:val="left"/>
      </w:pPr>
      <w:r>
        <w:rPr/>
        <w:t xml:space="preserve">(25) "Rural governmental services" or "rural services" include those public services and public facilities historically and typically delivered at an intensity usually found in rural areas, and may include domestic water systems, fire and police protection services, transportation and public transit services, and other public utilities associated with rural development and normally not associated with urban areas. Rural services do not include storm or sanitary sewers, except as otherwise authorized by RCW 36.70A.110(4).</w:t>
      </w:r>
    </w:p>
    <w:p>
      <w:pPr>
        <w:spacing w:before="0" w:after="0" w:line="408" w:lineRule="exact"/>
        <w:ind w:left="0" w:right="0" w:firstLine="576"/>
        <w:jc w:val="left"/>
      </w:pPr>
      <w:r>
        <w:rPr/>
        <w:t xml:space="preserve">(26) "Short line railroad" means those railroad lines designated class II or class III by the United States surface transportation board.</w:t>
      </w:r>
    </w:p>
    <w:p>
      <w:pPr>
        <w:spacing w:before="0" w:after="0" w:line="408" w:lineRule="exact"/>
        <w:ind w:left="0" w:right="0" w:firstLine="576"/>
        <w:jc w:val="left"/>
      </w:pPr>
      <w:r>
        <w:rPr/>
        <w:t xml:space="preserve">(27) "Urban governmental services" or "urban services" include those public services and public facilities at an intensity historically and typically provided in cities, specifically including storm and sanitary sewer systems, domestic water systems, street cleaning services, fire and police protection services, public transit services, and other public utilities associated with urban areas and normally not associated with rural areas.</w:t>
      </w:r>
    </w:p>
    <w:p>
      <w:pPr>
        <w:spacing w:before="0" w:after="0" w:line="408" w:lineRule="exact"/>
        <w:ind w:left="0" w:right="0" w:firstLine="576"/>
        <w:jc w:val="left"/>
      </w:pPr>
      <w:r>
        <w:rPr/>
        <w:t xml:space="preserve">(28) "Urban growth" refers to growth that makes intensive use of land for the location of buildings, structures, and impermeable surfaces to such a degree as to be incompatible with the primary use of land for the production of food, other agricultural products, or fiber, or the extraction of mineral resources, rural uses, rural development, and natural resource lands designated pursuant to RCW 36.70A.170. A pattern of more intensive rural development, as provided in RCW 36.70A.070(5)(d), is not urban growth. When allowed to spread over wide areas, urban growth typically requires urban governmental services. "Characterized by urban growth" refers to land having urban growth located on it, or to land located in relationship to an area with urban growth on it as to be appropriate for urban growth.</w:t>
      </w:r>
    </w:p>
    <w:p>
      <w:pPr>
        <w:spacing w:before="0" w:after="0" w:line="408" w:lineRule="exact"/>
        <w:ind w:left="0" w:right="0" w:firstLine="576"/>
        <w:jc w:val="left"/>
      </w:pPr>
      <w:r>
        <w:rPr/>
        <w:t xml:space="preserve">(29) "Urban growth areas" means those areas designated by a county pursuant to RCW 36.70A.110.</w:t>
      </w:r>
    </w:p>
    <w:p>
      <w:pPr>
        <w:spacing w:before="0" w:after="0" w:line="408" w:lineRule="exact"/>
        <w:ind w:left="0" w:right="0" w:firstLine="576"/>
        <w:jc w:val="left"/>
      </w:pPr>
      <w:r>
        <w:rPr/>
        <w:t xml:space="preserve">(30) "Very low-income household" means a single person, family, or unrelated persons living together whose adjusted income is at or below fifty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(31) "Wetland" or "wetlands" means areas that are inundated or saturated by surface water or groundwater at a frequency and duration sufficient to support, and that under normal circumstances do support, a prevalence of vegetation typically adapted for life in saturated soil conditions. Wetlands generally include swamps, marshes, bogs, and similar areas. Wetlands do not include those artificial wetlands intentionally created from nonwetland sites, including, but not limited to, irrigation and drainage ditches, grass-lined swales, canals, detention facilities, wastewater treatment facilities, farm ponds, and landscape amenities, or those wetlands created after July 1, 1990, that were unintentionally created as a result of the construction of a road, street, or highway. Wetlands may include those artificial wetlands intentionally created from nonwetland areas created to mitigate conversion of wetlands.</w:t>
      </w:r>
    </w:p>
    <w:p>
      <w:pPr>
        <w:spacing w:before="0" w:after="0" w:line="408" w:lineRule="exact"/>
        <w:ind w:left="0" w:right="0" w:firstLine="576"/>
        <w:jc w:val="left"/>
      </w:pPr>
      <w:r>
        <w:rPr>
          <w:u w:val="single"/>
        </w:rPr>
        <w:t xml:space="preserve">(32) "Environmental benefits" means activities that:</w:t>
      </w:r>
    </w:p>
    <w:p>
      <w:pPr>
        <w:spacing w:before="0" w:after="0" w:line="408" w:lineRule="exact"/>
        <w:ind w:left="0" w:right="0" w:firstLine="576"/>
        <w:jc w:val="left"/>
      </w:pPr>
      <w:r>
        <w:rPr>
          <w:u w:val="single"/>
        </w:rPr>
        <w:t xml:space="preserve">(a) Prevent or reduce existing environmental harms or associated risks that contribute significantly to cumulative environmental health impacts; or</w:t>
      </w:r>
    </w:p>
    <w:p>
      <w:pPr>
        <w:spacing w:before="0" w:after="0" w:line="408" w:lineRule="exact"/>
        <w:ind w:left="0" w:right="0" w:firstLine="576"/>
        <w:jc w:val="left"/>
      </w:pPr>
      <w:r>
        <w:rPr>
          <w:u w:val="single"/>
        </w:rPr>
        <w:t xml:space="preserve">(b) Prevent or mitigate impacts to overburdened communities or vulnerable populations from, or support community response to, the impacts of environmental harm.</w:t>
      </w:r>
    </w:p>
    <w:p>
      <w:pPr>
        <w:spacing w:before="0" w:after="0" w:line="408" w:lineRule="exact"/>
        <w:ind w:left="0" w:right="0" w:firstLine="576"/>
        <w:jc w:val="left"/>
      </w:pPr>
      <w:r>
        <w:rPr>
          <w:u w:val="single"/>
        </w:rPr>
        <w:t xml:space="preserve">(33) "Environmental harm" has the same meaning as in RCW 70A.02.010.</w:t>
      </w:r>
    </w:p>
    <w:p>
      <w:pPr>
        <w:spacing w:before="0" w:after="0" w:line="408" w:lineRule="exact"/>
        <w:ind w:left="0" w:right="0" w:firstLine="576"/>
        <w:jc w:val="left"/>
      </w:pPr>
      <w:r>
        <w:rPr>
          <w:u w:val="single"/>
        </w:rPr>
        <w:t xml:space="preserve">(34) "Environmental justice" means the fair treatment and meaningful involvement of all people, regardless of race, color, national origin, or income with respect to development, implementation, and enforcement of environmental laws, regulations, and policies. "Environmental justice" includes addressing disproportionate environmental and health impacts in all laws, rules, and policies with environmental impacts by prioritizing vulnerable populations and overburdened communities, and the equitable distribution of resources and benefits, and eliminating harm.</w:t>
      </w:r>
    </w:p>
    <w:p>
      <w:pPr>
        <w:spacing w:before="0" w:after="0" w:line="408" w:lineRule="exact"/>
        <w:ind w:left="0" w:right="0" w:firstLine="576"/>
        <w:jc w:val="left"/>
      </w:pPr>
      <w:r>
        <w:rPr>
          <w:u w:val="single"/>
        </w:rPr>
        <w:t xml:space="preserve">(35) "Equitable distribution" has the same meaning as in RCW 70A.02.010.</w:t>
      </w:r>
    </w:p>
    <w:p>
      <w:pPr>
        <w:spacing w:before="0" w:after="0" w:line="408" w:lineRule="exact"/>
        <w:ind w:left="0" w:right="0" w:firstLine="576"/>
        <w:jc w:val="left"/>
      </w:pPr>
      <w:r>
        <w:rPr>
          <w:u w:val="single"/>
        </w:rPr>
        <w:t xml:space="preserve">(36) "Overburdened community" means a geographic area where vulnerable populations face combined, multiple environmental harms and health impacts, and includes, but is not limited to, highly impacted communities as defined in RCW 19.405.020.</w:t>
      </w:r>
    </w:p>
    <w:p>
      <w:pPr>
        <w:spacing w:before="0" w:after="0" w:line="408" w:lineRule="exact"/>
        <w:ind w:left="0" w:right="0" w:firstLine="576"/>
        <w:jc w:val="left"/>
      </w:pPr>
      <w:r>
        <w:rPr>
          <w:u w:val="single"/>
        </w:rPr>
        <w:t xml:space="preserve">(37)(a) "Vulnerable populations" means population groups that are more likely to be at a higher risk for poor health outcomes in response to environmental harms due to: (i) Adverse socioeconomic factors such as unemployment, high housing and transportation costs relative to income, limited access to nutritious food and adequate health care, linguistic isolation, and other factors that negatively affect health outcomes and increase vulnerability to the effects of environmental harms; and (ii) sensitivity factors such as low birth weight and higher rates of hospitalization.</w:t>
      </w:r>
    </w:p>
    <w:p>
      <w:pPr>
        <w:spacing w:before="0" w:after="0" w:line="408" w:lineRule="exact"/>
        <w:ind w:left="0" w:right="0" w:firstLine="576"/>
        <w:jc w:val="left"/>
      </w:pPr>
      <w:r>
        <w:rPr>
          <w:u w:val="single"/>
        </w:rPr>
        <w:t xml:space="preserve">(b) "Vulnerable populations" includes, but is not limited to:</w:t>
      </w:r>
    </w:p>
    <w:p>
      <w:pPr>
        <w:spacing w:before="0" w:after="0" w:line="408" w:lineRule="exact"/>
        <w:ind w:left="0" w:right="0" w:firstLine="576"/>
        <w:jc w:val="left"/>
      </w:pPr>
      <w:r>
        <w:rPr>
          <w:u w:val="single"/>
        </w:rPr>
        <w:t xml:space="preserve">(i) Racial or ethnic minorities;</w:t>
      </w:r>
    </w:p>
    <w:p>
      <w:pPr>
        <w:spacing w:before="0" w:after="0" w:line="408" w:lineRule="exact"/>
        <w:ind w:left="0" w:right="0" w:firstLine="576"/>
        <w:jc w:val="left"/>
      </w:pPr>
      <w:r>
        <w:rPr>
          <w:u w:val="single"/>
        </w:rPr>
        <w:t xml:space="preserve">(ii) Low-income populations; and</w:t>
      </w:r>
    </w:p>
    <w:p>
      <w:pPr>
        <w:spacing w:before="0" w:after="0" w:line="408" w:lineRule="exact"/>
        <w:ind w:left="0" w:right="0" w:firstLine="576"/>
        <w:jc w:val="left"/>
      </w:pPr>
      <w:r>
        <w:rPr>
          <w:u w:val="single"/>
        </w:rPr>
        <w:t xml:space="preserve">(iii) Populations disproportionately impacted by environmental harms.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070</w:t>
      </w:r>
      <w:r>
        <w:rPr/>
        <w:t xml:space="preserve"> and 2022 c 246 s 2 and 2022 c 220 s 1 are each reenacted and amended to read as follows:</w:t>
      </w:r>
    </w:p>
    <w:p>
      <w:pPr>
        <w:spacing w:before="0" w:after="0" w:line="408" w:lineRule="exact"/>
        <w:ind w:left="0" w:right="0" w:firstLine="576"/>
        <w:jc w:val="left"/>
      </w:pPr>
      <w:r>
        <w:rPr/>
        <w:t xml:space="preserve">The comprehensive plan of a county or city that is required or chooses to plan under RCW 36.70A.040 shall consist of a map or maps, and descriptive text covering objectives, principles, and standards used to develop the comprehensive plan. The plan shall be an internally consistent document and all elements shall be consistent with the future land use map. A comprehensive plan shall be adopted and amended with public participation as provided in RCW 36.70A.140. Each comprehensive plan shall include a plan, scheme, or design for each of the following:</w:t>
      </w:r>
    </w:p>
    <w:p>
      <w:pPr>
        <w:spacing w:before="0" w:after="0" w:line="408" w:lineRule="exact"/>
        <w:ind w:left="0" w:right="0" w:firstLine="576"/>
        <w:jc w:val="left"/>
      </w:pPr>
      <w:r>
        <w:rPr/>
        <w:t xml:space="preserve">(1) A land use element designating the proposed general distribution and general location and extent of the uses of land, where appropriate, for agriculture, timber production, housing, commerce, industry, recreation, open spaces, general aviation airports, public utilities, public facilities, and other land uses. The land use element shall include population densities, building intensities, and estimates of future population growth. The land use element shall provide for protection of the quality and quantity of groundwater used for public water supplies. Wherever possible, the land use element should consider utilizing urban planning approaches that promote physical activity. Where applicable, the land use element shall review drainage, flooding, and stormwater runoff in the area and nearby jurisdictions and provide guidance for corrective actions to mitigate or cleanse those discharges that pollute waters of the state, including Puget Sound or waters entering Puget Sound.</w:t>
      </w:r>
    </w:p>
    <w:p>
      <w:pPr>
        <w:spacing w:before="0" w:after="0" w:line="408" w:lineRule="exact"/>
        <w:ind w:left="0" w:right="0" w:firstLine="576"/>
        <w:jc w:val="left"/>
      </w:pPr>
      <w:r>
        <w:rPr/>
        <w:t xml:space="preserve">(2) A housing element ensuring the vitality and character of established residential neighborhoods that:</w:t>
      </w:r>
    </w:p>
    <w:p>
      <w:pPr>
        <w:spacing w:before="0" w:after="0" w:line="408" w:lineRule="exact"/>
        <w:ind w:left="0" w:right="0" w:firstLine="576"/>
        <w:jc w:val="left"/>
      </w:pPr>
      <w:r>
        <w:rPr/>
        <w:t xml:space="preserve">(a) Includes an inventory and analysis of existing and projected housing needs that identifies the number of housing units necessary to manage projected growth, as provided by the department of commerce, including:</w:t>
      </w:r>
    </w:p>
    <w:p>
      <w:pPr>
        <w:spacing w:before="0" w:after="0" w:line="408" w:lineRule="exact"/>
        <w:ind w:left="0" w:right="0" w:firstLine="576"/>
        <w:jc w:val="left"/>
      </w:pPr>
      <w:r>
        <w:rPr/>
        <w:t xml:space="preserve">(i) Units for moderate, low, very low, and extremely low-income households; and</w:t>
      </w:r>
    </w:p>
    <w:p>
      <w:pPr>
        <w:spacing w:before="0" w:after="0" w:line="408" w:lineRule="exact"/>
        <w:ind w:left="0" w:right="0" w:firstLine="576"/>
        <w:jc w:val="left"/>
      </w:pPr>
      <w:r>
        <w:rPr/>
        <w:t xml:space="preserve">(ii) Emergency housing, emergency shelters, and permanent supportive housing;</w:t>
      </w:r>
    </w:p>
    <w:p>
      <w:pPr>
        <w:spacing w:before="0" w:after="0" w:line="408" w:lineRule="exact"/>
        <w:ind w:left="0" w:right="0" w:firstLine="576"/>
        <w:jc w:val="left"/>
      </w:pPr>
      <w:r>
        <w:rPr/>
        <w:t xml:space="preserve">(b) Includes a statement of goals, policies, objectives, and mandatory provisions for the preservation, improvement, and development of housing, including single-family residences, and within an urban growth area boundary, moderate density housing options including, but not limited to, duplexes, triplexes, and townhomes;</w:t>
      </w:r>
    </w:p>
    <w:p>
      <w:pPr>
        <w:spacing w:before="0" w:after="0" w:line="408" w:lineRule="exact"/>
        <w:ind w:left="0" w:right="0" w:firstLine="576"/>
        <w:jc w:val="left"/>
      </w:pPr>
      <w:r>
        <w:rPr/>
        <w:t xml:space="preserve">(c) Identifies sufficient capacity of land for housing including, but not limited to, government-assisted housing, housing for moderate, low, very low, and extremely low-income households, manufactured housing, multifamily housing, group homes, foster care facilities, emergency housing, emergency shelters, permanent supportive housing, and within an urban growth area boundary, consideration of duplexes, triplexes, and townhomes;</w:t>
      </w:r>
    </w:p>
    <w:p>
      <w:pPr>
        <w:spacing w:before="0" w:after="0" w:line="408" w:lineRule="exact"/>
        <w:ind w:left="0" w:right="0" w:firstLine="576"/>
        <w:jc w:val="left"/>
      </w:pPr>
      <w:r>
        <w:rPr/>
        <w:t xml:space="preserve">(d) Makes adequate provisions for existing and projected needs of all economic segments of the community, including:</w:t>
      </w:r>
    </w:p>
    <w:p>
      <w:pPr>
        <w:spacing w:before="0" w:after="0" w:line="408" w:lineRule="exact"/>
        <w:ind w:left="0" w:right="0" w:firstLine="576"/>
        <w:jc w:val="left"/>
      </w:pPr>
      <w:r>
        <w:rPr/>
        <w:t xml:space="preserve">(i) Incorporating consideration for low, very low, extremely low, and moderate-income households;</w:t>
      </w:r>
    </w:p>
    <w:p>
      <w:pPr>
        <w:spacing w:before="0" w:after="0" w:line="408" w:lineRule="exact"/>
        <w:ind w:left="0" w:right="0" w:firstLine="576"/>
        <w:jc w:val="left"/>
      </w:pPr>
      <w:r>
        <w:rPr/>
        <w:t xml:space="preserve">(ii) Documenting programs and actions needed to achieve housing availability including gaps in local funding, barriers such as development regulations, and other limitations;</w:t>
      </w:r>
    </w:p>
    <w:p>
      <w:pPr>
        <w:spacing w:before="0" w:after="0" w:line="408" w:lineRule="exact"/>
        <w:ind w:left="0" w:right="0" w:firstLine="576"/>
        <w:jc w:val="left"/>
      </w:pPr>
      <w:r>
        <w:rPr/>
        <w:t xml:space="preserve">(iii) Consideration of housing locations in relation to employment location; and</w:t>
      </w:r>
    </w:p>
    <w:p>
      <w:pPr>
        <w:spacing w:before="0" w:after="0" w:line="408" w:lineRule="exact"/>
        <w:ind w:left="0" w:right="0" w:firstLine="576"/>
        <w:jc w:val="left"/>
      </w:pPr>
      <w:r>
        <w:rPr/>
        <w:t xml:space="preserve">(iv) Consideration of the role of accessory dwelling units in meeting housing needs;</w:t>
      </w:r>
    </w:p>
    <w:p>
      <w:pPr>
        <w:spacing w:before="0" w:after="0" w:line="408" w:lineRule="exact"/>
        <w:ind w:left="0" w:right="0" w:firstLine="576"/>
        <w:jc w:val="left"/>
      </w:pPr>
      <w:r>
        <w:rPr/>
        <w:t xml:space="preserve">(e) Identifies local policies and regulations that result in racially disparate impacts, displacement, and exclusion in housing, including:</w:t>
      </w:r>
    </w:p>
    <w:p>
      <w:pPr>
        <w:spacing w:before="0" w:after="0" w:line="408" w:lineRule="exact"/>
        <w:ind w:left="0" w:right="0" w:firstLine="576"/>
        <w:jc w:val="left"/>
      </w:pPr>
      <w:r>
        <w:rPr/>
        <w:t xml:space="preserve">(i) Zoning that may have a discriminatory effect;</w:t>
      </w:r>
    </w:p>
    <w:p>
      <w:pPr>
        <w:spacing w:before="0" w:after="0" w:line="408" w:lineRule="exact"/>
        <w:ind w:left="0" w:right="0" w:firstLine="576"/>
        <w:jc w:val="left"/>
      </w:pPr>
      <w:r>
        <w:rPr/>
        <w:t xml:space="preserve">(ii) Disinvestment; and</w:t>
      </w:r>
    </w:p>
    <w:p>
      <w:pPr>
        <w:spacing w:before="0" w:after="0" w:line="408" w:lineRule="exact"/>
        <w:ind w:left="0" w:right="0" w:firstLine="576"/>
        <w:jc w:val="left"/>
      </w:pPr>
      <w:r>
        <w:rPr/>
        <w:t xml:space="preserve">(iii) Infrastructure availability;</w:t>
      </w:r>
    </w:p>
    <w:p>
      <w:pPr>
        <w:spacing w:before="0" w:after="0" w:line="408" w:lineRule="exact"/>
        <w:ind w:left="0" w:right="0" w:firstLine="576"/>
        <w:jc w:val="left"/>
      </w:pPr>
      <w:r>
        <w:rPr/>
        <w:t xml:space="preserve">(f) Identifies and implements policies and regulations to address and begin to undo racially disparate impacts, displacement, and exclusion in housing caused by local policies, plans, and actions;</w:t>
      </w:r>
    </w:p>
    <w:p>
      <w:pPr>
        <w:spacing w:before="0" w:after="0" w:line="408" w:lineRule="exact"/>
        <w:ind w:left="0" w:right="0" w:firstLine="576"/>
        <w:jc w:val="left"/>
      </w:pPr>
      <w:r>
        <w:rPr/>
        <w:t xml:space="preserve">(g) Identifies areas that may be at higher risk of displacement from market forces that occur with changes to zoning development regulations and capital investments; and</w:t>
      </w:r>
    </w:p>
    <w:p>
      <w:pPr>
        <w:spacing w:before="0" w:after="0" w:line="408" w:lineRule="exact"/>
        <w:ind w:left="0" w:right="0" w:firstLine="576"/>
        <w:jc w:val="left"/>
      </w:pPr>
      <w:r>
        <w:rPr/>
        <w:t xml:space="preserve">(h) Establishes antidisplacement policies, with consideration given to the preservation of historical and cultural communities as well as investments in low, very low, extremely low, and moderate-income housing; equitable development initiatives; inclusionary zoning; community planning requirements; tenant protections; land disposition policies; and consideration of land that may be used for affordable housing.</w:t>
      </w:r>
    </w:p>
    <w:p>
      <w:pPr>
        <w:spacing w:before="0" w:after="0" w:line="408" w:lineRule="exact"/>
        <w:ind w:left="0" w:right="0" w:firstLine="576"/>
        <w:jc w:val="left"/>
      </w:pPr>
      <w:r>
        <w:rPr/>
        <w:t xml:space="preserve">In counties and cities subject to the review and evaluation requirements of RCW 36.70A.215, any revision to the housing element shall include consideration of prior review and evaluation reports and any reasonable measures identified. The housing element should link jurisdictional goals with overall county goals to ensure that the housing element goals are met.</w:t>
      </w:r>
    </w:p>
    <w:p>
      <w:pPr>
        <w:spacing w:before="0" w:after="0" w:line="408" w:lineRule="exact"/>
        <w:ind w:left="0" w:right="0" w:firstLine="576"/>
        <w:jc w:val="left"/>
      </w:pPr>
      <w:r>
        <w:rPr/>
        <w:t xml:space="preserve">The adoption of ordinances, development regulations and amendments to such regulations, and other nonproject actions taken by a city that is required or chooses to plan under RCW 36.70A.040 that increase housing capacity, increase housing affordability, and mitigate displacement as required under this subsection (2) and that apply outside of critical areas are not subject to administrative or judicial appeal under chapter 43.21C RCW unless the adoption of such ordinances, development regulations and amendments to such regulations, or other nonproject actions has a probable significant adverse impact on fish habitat.</w:t>
      </w:r>
    </w:p>
    <w:p>
      <w:pPr>
        <w:spacing w:before="0" w:after="0" w:line="408" w:lineRule="exact"/>
        <w:ind w:left="0" w:right="0" w:firstLine="576"/>
        <w:jc w:val="left"/>
      </w:pPr>
      <w:r>
        <w:rPr/>
        <w:t xml:space="preserve">(3) A capital facilities plan element consisting of: (a) An inventory of existing capital facilities owned by public entities, showing the locations and capacities of the capital facilities; (b) a forecast of the future needs for such capital facilities; (c) the proposed locations and capacities of expanded or new capital facilities; (d) at least a six-year plan that will finance such capital facilities within projected funding capacities and clearly identifies sources of public money for such purposes; and (e) a requirement to reassess the land use element if probable funding falls short of meeting existing needs and to ensure that the land use element, capital facilities plan element, and financing plan within the capital facilities plan element are coordinated and consistent. Park and recreation facilities shall be included in the capital facilities plan element.</w:t>
      </w:r>
    </w:p>
    <w:p>
      <w:pPr>
        <w:spacing w:before="0" w:after="0" w:line="408" w:lineRule="exact"/>
        <w:ind w:left="0" w:right="0" w:firstLine="576"/>
        <w:jc w:val="left"/>
      </w:pPr>
      <w:r>
        <w:rPr/>
        <w:t xml:space="preserve">(4) A utilities element consisting of the general location, proposed location, and capacity of all existing and proposed utilities, including, but not limited to, electrical lines, telecommunication lines, and natural gas lines.</w:t>
      </w:r>
    </w:p>
    <w:p>
      <w:pPr>
        <w:spacing w:before="0" w:after="0" w:line="408" w:lineRule="exact"/>
        <w:ind w:left="0" w:right="0" w:firstLine="576"/>
        <w:jc w:val="left"/>
      </w:pPr>
      <w:r>
        <w:rPr/>
        <w:t xml:space="preserve">(5) Rural element. Counties shall include a rural element including lands that are not designated for urban growth, agriculture, forest, or mineral resources. The following provisions shall apply to the rural element:</w:t>
      </w:r>
    </w:p>
    <w:p>
      <w:pPr>
        <w:spacing w:before="0" w:after="0" w:line="408" w:lineRule="exact"/>
        <w:ind w:left="0" w:right="0" w:firstLine="576"/>
        <w:jc w:val="left"/>
      </w:pPr>
      <w:r>
        <w:rPr/>
        <w:t xml:space="preserve">(a) Growth management act goals and local circumstances. Because circumstances vary from county to county, in establishing patterns of rural densities and uses, a county may consider local circumstances, but shall develop a written record explaining how the rural element harmonizes the planning goals in RCW 36.70A.020 and meets the requirements of this chapter.</w:t>
      </w:r>
    </w:p>
    <w:p>
      <w:pPr>
        <w:spacing w:before="0" w:after="0" w:line="408" w:lineRule="exact"/>
        <w:ind w:left="0" w:right="0" w:firstLine="576"/>
        <w:jc w:val="left"/>
      </w:pPr>
      <w:r>
        <w:rPr/>
        <w:t xml:space="preserve">(b) Rural development. The rural element shall permit rural development, forestry, and agriculture in rural areas. The rural element shall provide for a variety of rural densities, uses, essential public facilities, and rural governmental services needed to serve the permitted densities and uses. To achieve a variety of rural densities and uses, counties may provide for clustering, density transfer, design guidelines, conservation easements, and other innovative techniques that will accommodate appropriate rural economic advancement, densities, and uses that are not characterized by urban growth and that are consistent with rural character.</w:t>
      </w:r>
    </w:p>
    <w:p>
      <w:pPr>
        <w:spacing w:before="0" w:after="0" w:line="408" w:lineRule="exact"/>
        <w:ind w:left="0" w:right="0" w:firstLine="576"/>
        <w:jc w:val="left"/>
      </w:pPr>
      <w:r>
        <w:rPr/>
        <w:t xml:space="preserve">(c) Measures governing rural development. The rural element shall include measures that apply to rural development and protect the rural character of the area, as established by the county, by:</w:t>
      </w:r>
    </w:p>
    <w:p>
      <w:pPr>
        <w:spacing w:before="0" w:after="0" w:line="408" w:lineRule="exact"/>
        <w:ind w:left="0" w:right="0" w:firstLine="576"/>
        <w:jc w:val="left"/>
      </w:pPr>
      <w:r>
        <w:rPr/>
        <w:t xml:space="preserve">(i) Containing or otherwise controlling rural development;</w:t>
      </w:r>
    </w:p>
    <w:p>
      <w:pPr>
        <w:spacing w:before="0" w:after="0" w:line="408" w:lineRule="exact"/>
        <w:ind w:left="0" w:right="0" w:firstLine="576"/>
        <w:jc w:val="left"/>
      </w:pPr>
      <w:r>
        <w:rPr/>
        <w:t xml:space="preserve">(ii) Assuring visual compatibility of rural development with the surrounding rural area;</w:t>
      </w:r>
    </w:p>
    <w:p>
      <w:pPr>
        <w:spacing w:before="0" w:after="0" w:line="408" w:lineRule="exact"/>
        <w:ind w:left="0" w:right="0" w:firstLine="576"/>
        <w:jc w:val="left"/>
      </w:pPr>
      <w:r>
        <w:rPr/>
        <w:t xml:space="preserve">(iii) Reducing the inappropriate conversion of undeveloped land into sprawling, low-density development in the rural area;</w:t>
      </w:r>
    </w:p>
    <w:p>
      <w:pPr>
        <w:spacing w:before="0" w:after="0" w:line="408" w:lineRule="exact"/>
        <w:ind w:left="0" w:right="0" w:firstLine="576"/>
        <w:jc w:val="left"/>
      </w:pPr>
      <w:r>
        <w:rPr/>
        <w:t xml:space="preserve">(iv) Protecting critical areas, as provided in RCW 36.70A.060, and surface water and groundwater resources; and</w:t>
      </w:r>
    </w:p>
    <w:p>
      <w:pPr>
        <w:spacing w:before="0" w:after="0" w:line="408" w:lineRule="exact"/>
        <w:ind w:left="0" w:right="0" w:firstLine="576"/>
        <w:jc w:val="left"/>
      </w:pPr>
      <w:r>
        <w:rPr/>
        <w:t xml:space="preserve">(v) Protecting against conflicts with the use of agricultural, forest, and mineral resource lands designated under RCW 36.70A.170.</w:t>
      </w:r>
    </w:p>
    <w:p>
      <w:pPr>
        <w:spacing w:before="0" w:after="0" w:line="408" w:lineRule="exact"/>
        <w:ind w:left="0" w:right="0" w:firstLine="576"/>
        <w:jc w:val="left"/>
      </w:pPr>
      <w:r>
        <w:rPr/>
        <w:t xml:space="preserve">(d) Limited areas of more intensive rural development. Subject to the requirements of this subsection and except as otherwise specifically provided in this subsection (5)(d), the rural element may allow for limited areas of more intensive rural development, including necessary public facilities and public services to serve the limited area as follows:</w:t>
      </w:r>
    </w:p>
    <w:p>
      <w:pPr>
        <w:spacing w:before="0" w:after="0" w:line="408" w:lineRule="exact"/>
        <w:ind w:left="0" w:right="0" w:firstLine="576"/>
        <w:jc w:val="left"/>
      </w:pPr>
      <w:r>
        <w:rPr/>
        <w:t xml:space="preserve">(i) Rural development consisting of the infill, development, or redevelopment of existing commercial, industrial, residential, or mixed-use areas, whether characterized as shoreline development, villages, hamlets, rural activity centers, or crossroads developments.</w:t>
      </w:r>
    </w:p>
    <w:p>
      <w:pPr>
        <w:spacing w:before="0" w:after="0" w:line="408" w:lineRule="exact"/>
        <w:ind w:left="0" w:right="0" w:firstLine="576"/>
        <w:jc w:val="left"/>
      </w:pPr>
      <w:r>
        <w:rPr/>
        <w:t xml:space="preserve">(A) A commercial, industrial, residential, shoreline, or mixed-use area are subject to the requirements of (d)(iv) of this subsection, but are not subject to the requirements of (c)(ii) and (iii) of this subsection.</w:t>
      </w:r>
    </w:p>
    <w:p>
      <w:pPr>
        <w:spacing w:before="0" w:after="0" w:line="408" w:lineRule="exact"/>
        <w:ind w:left="0" w:right="0" w:firstLine="576"/>
        <w:jc w:val="left"/>
      </w:pPr>
      <w:r>
        <w:rPr/>
        <w:t xml:space="preserve">(B) Any development or redevelopment other than an industrial area or an industrial use within a mixed-use area or an industrial area under this subsection (5)(d)(i) must be principally designed to serve the existing and projected rural population.</w:t>
      </w:r>
    </w:p>
    <w:p>
      <w:pPr>
        <w:spacing w:before="0" w:after="0" w:line="408" w:lineRule="exact"/>
        <w:ind w:left="0" w:right="0" w:firstLine="576"/>
        <w:jc w:val="left"/>
      </w:pPr>
      <w:r>
        <w:rPr/>
        <w:t xml:space="preserve">(C) Any development or redevelopment in terms of building size, scale, use, or intensity may be permitted subject to confirmation from all existing providers of public facilities and public services of sufficient capacity of existing public facilities and public services to serve any new or additional demand from the new development or redevelopment. Development and redevelopment may include changes in use from vacant land or a previously existing use so long as the new use conforms to the requirements of this subsection (5) and is consistent with the local character. Any commercial development or redevelopment within a mixed-use area must be principally designed to serve the existing and projected rural population and must meet the following requirements:</w:t>
      </w:r>
    </w:p>
    <w:p>
      <w:pPr>
        <w:spacing w:before="0" w:after="0" w:line="408" w:lineRule="exact"/>
        <w:ind w:left="0" w:right="0" w:firstLine="576"/>
        <w:jc w:val="left"/>
      </w:pPr>
      <w:r>
        <w:rPr/>
        <w:t xml:space="preserve">(I) Any included retail or food service space must not exceed the footprint of previously occupied space or 5,000 square feet, whichever is greater, for the same or similar use; and</w:t>
      </w:r>
    </w:p>
    <w:p>
      <w:pPr>
        <w:spacing w:before="0" w:after="0" w:line="408" w:lineRule="exact"/>
        <w:ind w:left="0" w:right="0" w:firstLine="576"/>
        <w:jc w:val="left"/>
      </w:pPr>
      <w:r>
        <w:rPr/>
        <w:t xml:space="preserve">(II) Any included retail or food service space must not exceed 2,500 square feet for a new use;</w:t>
      </w:r>
    </w:p>
    <w:p>
      <w:pPr>
        <w:spacing w:before="0" w:after="0" w:line="408" w:lineRule="exact"/>
        <w:ind w:left="0" w:right="0" w:firstLine="576"/>
        <w:jc w:val="left"/>
      </w:pPr>
      <w:r>
        <w:rPr/>
        <w:t xml:space="preserve">(ii) The intensification of development on lots containing, or new development of, small-scale recreational or tourist uses, including commercial facilities to serve those recreational or tourist uses, that rely on a rural location and setting, but that do not include new residential development. A small-scale recreation or tourist use is not required to be principally designed to serve the existing and projected rural population. Public services and public facilities shall be limited to those necessary to serve the recreation or tourist use and shall be provided in a manner that does not permit low-density sprawl;</w:t>
      </w:r>
    </w:p>
    <w:p>
      <w:pPr>
        <w:spacing w:before="0" w:after="0" w:line="408" w:lineRule="exact"/>
        <w:ind w:left="0" w:right="0" w:firstLine="576"/>
        <w:jc w:val="left"/>
      </w:pPr>
      <w:r>
        <w:rPr/>
        <w:t xml:space="preserve">(iii) The intensification of development on lots containing isolated nonresidential uses or new development of isolated cottage industries and isolated small-scale businesses that are not principally designed to serve the existing and projected rural population and nonresidential uses, but do provide job opportunities for rural residents. Rural counties may allow the expansion of small-scale businesses as long as those small-scale businesses conform with the rural character of the area as defined by the local government according to RCW 36.70A.030(23). Rural counties may also allow new small-scale businesses to utilize a site previously occupied by an existing business as long as the new small-scale business conforms to the rural character of the area as defined by the local government according to RCW 36.70A.030(23). Public services and public facilities shall be limited to those necessary to serve the isolated nonresidential use and shall be provided in a manner that does not permit low-density sprawl;</w:t>
      </w:r>
    </w:p>
    <w:p>
      <w:pPr>
        <w:spacing w:before="0" w:after="0" w:line="408" w:lineRule="exact"/>
        <w:ind w:left="0" w:right="0" w:firstLine="576"/>
        <w:jc w:val="left"/>
      </w:pPr>
      <w:r>
        <w:rPr/>
        <w:t xml:space="preserve">(iv) A county shall adopt measures to minimize and contain the existing areas of more intensive rural development, as appropriate, authorized under this subsection. Lands included in such existing areas shall not extend beyond the logical outer boundary of the existing area, thereby allowing a new pattern of low-density sprawl. Existing areas are those that are clearly identifiable and contained and where there is a logical boundary delineated predominately by the built environment, but that may also include undeveloped lands if limited as provided in this subsection. The county shall establish the logical outer boundary of an area of more intensive rural development. In establishing the logical outer boundary, the county shall address (A) the need to preserve the character of existing natural neighborhoods and communities, (B) physical boundaries, such as bodies of water, streets and highways, and land forms and contours, (C) the prevention of abnormally irregular boundaries, and (D) the ability to provide public facilities and public services in a manner that does not permit low-density sprawl;</w:t>
      </w:r>
    </w:p>
    <w:p>
      <w:pPr>
        <w:spacing w:before="0" w:after="0" w:line="408" w:lineRule="exact"/>
        <w:ind w:left="0" w:right="0" w:firstLine="576"/>
        <w:jc w:val="left"/>
      </w:pPr>
      <w:r>
        <w:rPr/>
        <w:t xml:space="preserve">(v) For purposes of this subsection (5)(d), an existing area or existing use is one that was in existence:</w:t>
      </w:r>
    </w:p>
    <w:p>
      <w:pPr>
        <w:spacing w:before="0" w:after="0" w:line="408" w:lineRule="exact"/>
        <w:ind w:left="0" w:right="0" w:firstLine="576"/>
        <w:jc w:val="left"/>
      </w:pPr>
      <w:r>
        <w:rPr/>
        <w:t xml:space="preserve">(A) On July 1, 1990, in a county that was initially required to plan under all of the provisions of this chapter;</w:t>
      </w:r>
    </w:p>
    <w:p>
      <w:pPr>
        <w:spacing w:before="0" w:after="0" w:line="408" w:lineRule="exact"/>
        <w:ind w:left="0" w:right="0" w:firstLine="576"/>
        <w:jc w:val="left"/>
      </w:pPr>
      <w:r>
        <w:rPr/>
        <w:t xml:space="preserve">(B) On the date the county adopted a resolution under RCW 36.70A.040(2), in a county that is planning under all of the provisions of this chapter under RCW 36.70A.040(2); or</w:t>
      </w:r>
    </w:p>
    <w:p>
      <w:pPr>
        <w:spacing w:before="0" w:after="0" w:line="408" w:lineRule="exact"/>
        <w:ind w:left="0" w:right="0" w:firstLine="576"/>
        <w:jc w:val="left"/>
      </w:pPr>
      <w:r>
        <w:rPr/>
        <w:t xml:space="preserve">(C) On the date the office of financial management certifies the county's population as provided in RCW 36.70A.040(5), in a county that is planning under all of the provisions of this chapter pursuant to RCW 36.70A.040(5).</w:t>
      </w:r>
    </w:p>
    <w:p>
      <w:pPr>
        <w:spacing w:before="0" w:after="0" w:line="408" w:lineRule="exact"/>
        <w:ind w:left="0" w:right="0" w:firstLine="576"/>
        <w:jc w:val="left"/>
      </w:pPr>
      <w:r>
        <w:rPr/>
        <w:t xml:space="preserve">(e) Exception. This subsection shall not be interpreted to permit in the rural area a major industrial development or a master planned resort unless otherwise specifically permitted under RCW 36.70A.360 and 36.70A.365.</w:t>
      </w:r>
    </w:p>
    <w:p>
      <w:pPr>
        <w:spacing w:before="0" w:after="0" w:line="408" w:lineRule="exact"/>
        <w:ind w:left="0" w:right="0" w:firstLine="576"/>
        <w:jc w:val="left"/>
      </w:pPr>
      <w:r>
        <w:rPr/>
        <w:t xml:space="preserve">(6) A transportation element that implements, and is consistent with, the land use element.</w:t>
      </w:r>
    </w:p>
    <w:p>
      <w:pPr>
        <w:spacing w:before="0" w:after="0" w:line="408" w:lineRule="exact"/>
        <w:ind w:left="0" w:right="0" w:firstLine="576"/>
        <w:jc w:val="left"/>
      </w:pPr>
      <w:r>
        <w:rPr/>
        <w:t xml:space="preserve">(a) The transportation element shall include the following subelements:</w:t>
      </w:r>
    </w:p>
    <w:p>
      <w:pPr>
        <w:spacing w:before="0" w:after="0" w:line="408" w:lineRule="exact"/>
        <w:ind w:left="0" w:right="0" w:firstLine="576"/>
        <w:jc w:val="left"/>
      </w:pPr>
      <w:r>
        <w:rPr/>
        <w:t xml:space="preserve">(i) Land use assumptions used in estimating travel;</w:t>
      </w:r>
    </w:p>
    <w:p>
      <w:pPr>
        <w:spacing w:before="0" w:after="0" w:line="408" w:lineRule="exact"/>
        <w:ind w:left="0" w:right="0" w:firstLine="576"/>
        <w:jc w:val="left"/>
      </w:pPr>
      <w:r>
        <w:rPr/>
        <w:t xml:space="preserve">(ii) Estimated traffic impacts to state-owned transportation facilities resulting from land use assumptions to assist the department of transportation in monitoring the performance of state facilities, to plan improvements for the facilities, and to assess the impact of land-use decisions on state-owned transportation facilities;</w:t>
      </w:r>
    </w:p>
    <w:p>
      <w:pPr>
        <w:spacing w:before="0" w:after="0" w:line="408" w:lineRule="exact"/>
        <w:ind w:left="0" w:right="0" w:firstLine="576"/>
        <w:jc w:val="left"/>
      </w:pPr>
      <w:r>
        <w:rPr/>
        <w:t xml:space="preserve">(iii) Facilities and services needs, including:</w:t>
      </w:r>
    </w:p>
    <w:p>
      <w:pPr>
        <w:spacing w:before="0" w:after="0" w:line="408" w:lineRule="exact"/>
        <w:ind w:left="0" w:right="0" w:firstLine="576"/>
        <w:jc w:val="left"/>
      </w:pPr>
      <w:r>
        <w:rPr/>
        <w:t xml:space="preserve">(A) An inventory of air, water, and ground transportation facilities and services, including transit alignments and general aviation airport facilities, to define existing capital facilities and travel levels as a basis for future planning. This inventory must include state-owned transportation facilities within the city or county's jurisdictional boundaries;</w:t>
      </w:r>
    </w:p>
    <w:p>
      <w:pPr>
        <w:spacing w:before="0" w:after="0" w:line="408" w:lineRule="exact"/>
        <w:ind w:left="0" w:right="0" w:firstLine="576"/>
        <w:jc w:val="left"/>
      </w:pPr>
      <w:r>
        <w:rPr/>
        <w:t xml:space="preserve">(B) Level of service standards for all locally owned arterials and transit routes to serve as a gauge to judge performance of the system. These standards should be regionally coordinated;</w:t>
      </w:r>
    </w:p>
    <w:p>
      <w:pPr>
        <w:spacing w:before="0" w:after="0" w:line="408" w:lineRule="exact"/>
        <w:ind w:left="0" w:right="0" w:firstLine="576"/>
        <w:jc w:val="left"/>
      </w:pPr>
      <w:r>
        <w:rPr/>
        <w:t xml:space="preserve">(C) For state-owned transportation facilities, level of service standards for highways, as prescribed in chapters 47.06 and 47.80 RCW, to gauge the performance of the system. The purposes of reflecting level of service standards for state highways in the local comprehensive plan are to monitor the performance of the system, to evaluate improvement strategies, and to facilitate coordination between the county's or city's six-year street, road, or transit program and the office of financial management's ten-year investment program. The concurrency requirements of (b) of this subsection do not apply to transportation facilities and services of statewide significance except for counties consisting of islands whose only connection to the mainland are state highways or ferry routes. In these island counties, state highways and ferry route capacity must be a factor in meeting the concurrency requirements in (b) of this subsection;</w:t>
      </w:r>
    </w:p>
    <w:p>
      <w:pPr>
        <w:spacing w:before="0" w:after="0" w:line="408" w:lineRule="exact"/>
        <w:ind w:left="0" w:right="0" w:firstLine="576"/>
        <w:jc w:val="left"/>
      </w:pPr>
      <w:r>
        <w:rPr/>
        <w:t xml:space="preserve">(D) Specific actions and requirements for bringing into compliance locally owned transportation facilities or services that are below an established level of service standard;</w:t>
      </w:r>
    </w:p>
    <w:p>
      <w:pPr>
        <w:spacing w:before="0" w:after="0" w:line="408" w:lineRule="exact"/>
        <w:ind w:left="0" w:right="0" w:firstLine="576"/>
        <w:jc w:val="left"/>
      </w:pPr>
      <w:r>
        <w:rPr/>
        <w:t xml:space="preserve">(E) Forecasts of traffic for at least ten years based on the adopted land use plan to provide information on the location, timing, and capacity needs of future growth;</w:t>
      </w:r>
    </w:p>
    <w:p>
      <w:pPr>
        <w:spacing w:before="0" w:after="0" w:line="408" w:lineRule="exact"/>
        <w:ind w:left="0" w:right="0" w:firstLine="576"/>
        <w:jc w:val="left"/>
      </w:pPr>
      <w:r>
        <w:rPr/>
        <w:t xml:space="preserve">(F) Identification of state and local system needs to meet current and future demands. Identified needs on state-owned transportation facilities must be consistent with the statewide multimodal transportation plan required under chapter 47.06 RCW;</w:t>
      </w:r>
    </w:p>
    <w:p>
      <w:pPr>
        <w:spacing w:before="0" w:after="0" w:line="408" w:lineRule="exact"/>
        <w:ind w:left="0" w:right="0" w:firstLine="576"/>
        <w:jc w:val="left"/>
      </w:pPr>
      <w:r>
        <w:rPr/>
        <w:t xml:space="preserve">(iv) Finance, including:</w:t>
      </w:r>
    </w:p>
    <w:p>
      <w:pPr>
        <w:spacing w:before="0" w:after="0" w:line="408" w:lineRule="exact"/>
        <w:ind w:left="0" w:right="0" w:firstLine="576"/>
        <w:jc w:val="left"/>
      </w:pPr>
      <w:r>
        <w:rPr/>
        <w:t xml:space="preserve">(A) An analysis of funding capability to judge needs against probable funding resources;</w:t>
      </w:r>
    </w:p>
    <w:p>
      <w:pPr>
        <w:spacing w:before="0" w:after="0" w:line="408" w:lineRule="exact"/>
        <w:ind w:left="0" w:right="0" w:firstLine="576"/>
        <w:jc w:val="left"/>
      </w:pPr>
      <w:r>
        <w:rPr/>
        <w:t xml:space="preserve">(B) A multiyear financing plan based on the needs identified in the comprehensive plan, the appropriate parts of which shall serve as the basis for the six-year street, road, or transit program required by RCW 35.77.010 for cities, RCW 36.81.121 for counties, and RCW 35.58.2795 for public transportation systems. The multiyear financing plan should be coordinated with the ten-year investment program developed by the office of financial management as required by RCW 47.05.030;</w:t>
      </w:r>
    </w:p>
    <w:p>
      <w:pPr>
        <w:spacing w:before="0" w:after="0" w:line="408" w:lineRule="exact"/>
        <w:ind w:left="0" w:right="0" w:firstLine="576"/>
        <w:jc w:val="left"/>
      </w:pPr>
      <w:r>
        <w:rPr/>
        <w:t xml:space="preserve">(C) If probable funding falls short of meeting identified needs, a discussion of how additional funding will be raised, or how land use assumptions will be reassessed to ensure that level of service standards will be met;</w:t>
      </w:r>
    </w:p>
    <w:p>
      <w:pPr>
        <w:spacing w:before="0" w:after="0" w:line="408" w:lineRule="exact"/>
        <w:ind w:left="0" w:right="0" w:firstLine="576"/>
        <w:jc w:val="left"/>
      </w:pPr>
      <w:r>
        <w:rPr/>
        <w:t xml:space="preserve">(v) Intergovernmental coordination efforts, including an assessment of the impacts of the transportation plan and land use assumptions on the transportation systems of adjacent jurisdictions;</w:t>
      </w:r>
    </w:p>
    <w:p>
      <w:pPr>
        <w:spacing w:before="0" w:after="0" w:line="408" w:lineRule="exact"/>
        <w:ind w:left="0" w:right="0" w:firstLine="576"/>
        <w:jc w:val="left"/>
      </w:pPr>
      <w:r>
        <w:rPr/>
        <w:t xml:space="preserve">(vi) Demand-management strategies;</w:t>
      </w:r>
    </w:p>
    <w:p>
      <w:pPr>
        <w:spacing w:before="0" w:after="0" w:line="408" w:lineRule="exact"/>
        <w:ind w:left="0" w:right="0" w:firstLine="576"/>
        <w:jc w:val="left"/>
      </w:pPr>
      <w:r>
        <w:rPr/>
        <w:t xml:space="preserve">(vii) Pedestrian and bicycle component to include collaborative efforts to identify and designate planned improvements for pedestrian and bicycle facilities and corridors that address and encourage enhanced community access and promote healthy lifestyles.</w:t>
      </w:r>
    </w:p>
    <w:p>
      <w:pPr>
        <w:spacing w:before="0" w:after="0" w:line="408" w:lineRule="exact"/>
        <w:ind w:left="0" w:right="0" w:firstLine="576"/>
        <w:jc w:val="left"/>
      </w:pPr>
      <w:r>
        <w:rPr/>
        <w:t xml:space="preserve">(b) After adoption of the comprehensive plan by jurisdictions required to plan or who choose to plan under RCW 36.70A.040, local jurisdictions must adopt and enforce ordinances which prohibit development approval if the development causes the level of service on a locally owned transportation facility to decline below the standards adopted in the transportation element of the comprehensive plan, unless transportation improvements or strategies to accommodate the impacts of development are made concurrent with the development. These strategies may include increased public transportation service, </w:t>
      </w:r>
      <w:r>
        <w:rPr/>
        <w:t xml:space="preserve">ride-sharing</w:t>
      </w:r>
      <w:r>
        <w:rPr/>
        <w:t xml:space="preserve"> programs, demand management, and other transportation systems management strategies. For the purposes of this subsection (6), "concurrent with the development" means that improvements or strategies are in place at the time of development, or that a financial commitment is in place to complete the improvements or strategies within six years. If the collection of impact fees is delayed under RCW 82.02.050(3), the six-year period required by this subsection (6)(b) must begin after full payment of all impact fees is due to the county or city.</w:t>
      </w:r>
    </w:p>
    <w:p>
      <w:pPr>
        <w:spacing w:before="0" w:after="0" w:line="408" w:lineRule="exact"/>
        <w:ind w:left="0" w:right="0" w:firstLine="576"/>
        <w:jc w:val="left"/>
      </w:pPr>
      <w:r>
        <w:rPr/>
        <w:t xml:space="preserve">(c) The transportation element described in this subsection (6), the six-year plans required by RCW 35.77.010 for cities, RCW 36.81.121 for counties, and RCW 35.58.2795 for public transportation systems, and the ten-year investment program required by RCW 47.05.030 for the state, must be consistent.</w:t>
      </w:r>
    </w:p>
    <w:p>
      <w:pPr>
        <w:spacing w:before="0" w:after="0" w:line="408" w:lineRule="exact"/>
        <w:ind w:left="0" w:right="0" w:firstLine="576"/>
        <w:jc w:val="left"/>
      </w:pPr>
      <w:r>
        <w:rPr/>
        <w:t xml:space="preserve">(7) An economic development element establishing local goals, policies, objectives, and provisions for economic growth and vitality and a high quality of life. A city that has chosen to be a residential community is exempt from the economic development element requirement of this subsection.</w:t>
      </w:r>
    </w:p>
    <w:p>
      <w:pPr>
        <w:spacing w:before="0" w:after="0" w:line="408" w:lineRule="exact"/>
        <w:ind w:left="0" w:right="0" w:firstLine="576"/>
        <w:jc w:val="left"/>
      </w:pPr>
      <w:r>
        <w:rPr/>
        <w:t xml:space="preserve">(8) A park and recreation element that implements, and is consistent with, the capital facilities plan element as it relates to park and recreation facilities. The element shall include: (a) Estimates of park and recreation demand for at least a ten-year period; (b) an evaluation of facilities and service needs; and (c) an evaluation of intergovernmental coordination opportunities to provide regional approaches for meeting park and recreational demand.</w:t>
      </w:r>
    </w:p>
    <w:p>
      <w:pPr>
        <w:spacing w:before="0" w:after="0" w:line="408" w:lineRule="exact"/>
        <w:ind w:left="0" w:right="0" w:firstLine="576"/>
        <w:jc w:val="left"/>
      </w:pPr>
      <w:r>
        <w:rPr/>
        <w:t xml:space="preserve">(9)</w:t>
      </w:r>
      <w:r>
        <w:rPr>
          <w:u w:val="single"/>
        </w:rPr>
        <w:t xml:space="preserve">(a) An environmental justice element that includes goals, objectives, timelines, policies, and measures, and their application in appropriate elements that reduce environmental harms, that create environmental benefits, that work toward eliminating environmental health disparities, and that promote public participation in decision making by vulnerable populations and overburdened communities.</w:t>
      </w:r>
    </w:p>
    <w:p>
      <w:pPr>
        <w:spacing w:before="0" w:after="0" w:line="408" w:lineRule="exact"/>
        <w:ind w:left="0" w:right="0" w:firstLine="576"/>
        <w:jc w:val="left"/>
      </w:pPr>
      <w:r>
        <w:rPr>
          <w:u w:val="single"/>
        </w:rPr>
        <w:t xml:space="preserve">(b) The environmental justice element must identify overburdened communities and vulnerable populations within the planning area using guidance developed by the department.</w:t>
      </w:r>
    </w:p>
    <w:p>
      <w:pPr>
        <w:spacing w:before="0" w:after="0" w:line="408" w:lineRule="exact"/>
        <w:ind w:left="0" w:right="0" w:firstLine="576"/>
        <w:jc w:val="left"/>
      </w:pPr>
      <w:r>
        <w:rPr>
          <w:u w:val="single"/>
        </w:rPr>
        <w:t xml:space="preserve">(c) The environmental justice element must address how each mandatory element under this section individually, and how the entirety of the comprehensive plan collectively, reflects considerations of environmental justice, addresses any cumulative environmental health impacts faced by vulnerable populations or overburdened communities, and how the elements and overall plan advance the equitable distribution of environmental benefits.</w:t>
      </w:r>
    </w:p>
    <w:p>
      <w:pPr>
        <w:spacing w:before="0" w:after="0" w:line="408" w:lineRule="exact"/>
        <w:ind w:left="0" w:right="0" w:firstLine="576"/>
        <w:jc w:val="left"/>
      </w:pPr>
      <w:r>
        <w:rPr>
          <w:u w:val="single"/>
        </w:rPr>
        <w:t xml:space="preserve">(d) The environmental justice element may address subjects including, but not limited to, regulations, decisions on siting and permitting, resource allocations, enforcement, and the monitoring and reporting of exposures to environmental health hazards.</w:t>
      </w:r>
    </w:p>
    <w:p>
      <w:pPr>
        <w:spacing w:before="0" w:after="0" w:line="408" w:lineRule="exact"/>
        <w:ind w:left="0" w:right="0" w:firstLine="576"/>
        <w:jc w:val="left"/>
      </w:pPr>
      <w:r>
        <w:rPr>
          <w:u w:val="single"/>
        </w:rPr>
        <w:t xml:space="preserve">(10)</w:t>
      </w:r>
      <w:r>
        <w:rPr/>
        <w:t xml:space="preserve"> It is the intent that new or amended elements required after January 1, 2002, be adopted concurrent with the scheduled update provided in RCW 36.70A.130</w:t>
      </w:r>
      <w:r>
        <w:rPr>
          <w:u w:val="single"/>
        </w:rPr>
        <w:t xml:space="preserve">, unless another time of adoption is specified in RCW 36.70A.130(10)</w:t>
      </w:r>
      <w:r>
        <w:rPr/>
        <w:t xml:space="preserve">. Requirements to incorporate any such new or amended elements shall be null and void until funds sufficient to cover applicable local government costs are appropriated and distributed by the state at least two years before local government must update comprehensive plans as required in RCW 36.70A.130 </w:t>
      </w:r>
      <w:r>
        <w:rPr>
          <w:u w:val="single"/>
        </w:rPr>
        <w:t xml:space="preserve">or at least two years prior to the time for adoption of new or amended elements specified in RCW 36.70A.130(10)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130</w:t>
      </w:r>
      <w:r>
        <w:rPr/>
        <w:t xml:space="preserve"> and 2022 c 287 s 1 and 2022 c 192 s 1 are each reenacted and amended to read as follows:</w:t>
      </w:r>
    </w:p>
    <w:p>
      <w:pPr>
        <w:spacing w:before="0" w:after="0" w:line="408" w:lineRule="exact"/>
        <w:ind w:left="0" w:right="0" w:firstLine="576"/>
        <w:jc w:val="left"/>
      </w:pPr>
      <w:r>
        <w:rPr/>
        <w:t xml:space="preserve">(1)(a) Each comprehensive land use plan and development regulations shall be subject to continuing review and evaluation by the county or city that adopted them. Except as otherwise provided, a county or city shall take legislative action to review and, if needed, revise its comprehensive land use plan and development regulations to ensure the plan and regulations comply with the requirements of this chapter according to the deadlines in subsections (4) and (5) of this section.</w:t>
      </w:r>
    </w:p>
    <w:p>
      <w:pPr>
        <w:spacing w:before="0" w:after="0" w:line="408" w:lineRule="exact"/>
        <w:ind w:left="0" w:right="0" w:firstLine="576"/>
        <w:jc w:val="left"/>
      </w:pPr>
      <w:r>
        <w:rPr/>
        <w:t xml:space="preserve">(b) Except as otherwise provided, a county or city not planning under RCW 36.70A.040 shall take action to review and, if needed, revise its policies and development regulations regarding critical areas and natural resource lands adopted according to this chapter to ensure these policies and regulations comply with the requirements of this chapter according to the deadlines in subsections (4) and (5) of this section. Legislative action means the adoption of a resolution or ordinance following notice and a public hearing indicating at a minimum, a finding that a review and evaluation has occurred and identifying the revisions made, or that a revision was not needed and the reasons therefor.</w:t>
      </w:r>
    </w:p>
    <w:p>
      <w:pPr>
        <w:spacing w:before="0" w:after="0" w:line="408" w:lineRule="exact"/>
        <w:ind w:left="0" w:right="0" w:firstLine="576"/>
        <w:jc w:val="left"/>
      </w:pPr>
      <w:r>
        <w:rPr/>
        <w:t xml:space="preserve">(c) The review and evaluation required by this subsection shall include, but is not limited to, consideration of critical area ordinances and, if planning under RCW 36.70A.040, an analysis of the population allocated to a city or county from the most recent </w:t>
      </w:r>
      <w:r>
        <w:t>((</w:t>
      </w:r>
      <w:r>
        <w:rPr>
          <w:strike/>
        </w:rPr>
        <w:t xml:space="preserve">ten</w:t>
      </w:r>
      <w:r>
        <w:t>))</w:t>
      </w:r>
      <w:r>
        <w:rPr/>
        <w:t xml:space="preserve"> </w:t>
      </w:r>
      <w:r>
        <w:rPr>
          <w:u w:val="single"/>
        </w:rPr>
        <w:t xml:space="preserve">10</w:t>
      </w:r>
      <w:r>
        <w:rPr/>
        <w:t xml:space="preserve">-year population forecast by the office of financial management.</w:t>
      </w:r>
    </w:p>
    <w:p>
      <w:pPr>
        <w:spacing w:before="0" w:after="0" w:line="408" w:lineRule="exact"/>
        <w:ind w:left="0" w:right="0" w:firstLine="576"/>
        <w:jc w:val="left"/>
      </w:pPr>
      <w:r>
        <w:rPr/>
        <w:t xml:space="preserve">(d) Any amendment of or revision to a comprehensive land use plan shall conform to this chapter. Any amendment of or revision to development regulations shall be consistent with and implement the comprehensive plan.</w:t>
      </w:r>
    </w:p>
    <w:p>
      <w:pPr>
        <w:spacing w:before="0" w:after="0" w:line="408" w:lineRule="exact"/>
        <w:ind w:left="0" w:right="0" w:firstLine="576"/>
        <w:jc w:val="left"/>
      </w:pPr>
      <w:r>
        <w:rPr/>
        <w:t xml:space="preserve">(2)(a) Each county and city shall establish and broadly disseminate to the public a public participation program consistent with RCW 36.70A.035 and 36.70A.140 that identifies procedures and schedules whereby updates, proposed amendments, or revisions of the comprehensive plan are considered by the governing body of the county or city no more frequently than once every year. "Updates" means to review and revise, if needed, according to subsection (1) of this section, and the deadlines in subsections (4) and (5) of this section or in accordance with the provisions of subsection (6) of this section. Amendments may be considered more frequently than once per year under the following circumstances:</w:t>
      </w:r>
    </w:p>
    <w:p>
      <w:pPr>
        <w:spacing w:before="0" w:after="0" w:line="408" w:lineRule="exact"/>
        <w:ind w:left="0" w:right="0" w:firstLine="576"/>
        <w:jc w:val="left"/>
      </w:pPr>
      <w:r>
        <w:rPr/>
        <w:t xml:space="preserve">(i) The initial adoption of a subarea plan. Subarea plans adopted under this subsection (2)(a)(i) must clarify, supplement, or implement jurisdiction-wide comprehensive plan policies, and may only be adopted if the cumulative impacts of the proposed plan are addressed by appropriate environmental review under chapter 43.21C RCW;</w:t>
      </w:r>
    </w:p>
    <w:p>
      <w:pPr>
        <w:spacing w:before="0" w:after="0" w:line="408" w:lineRule="exact"/>
        <w:ind w:left="0" w:right="0" w:firstLine="576"/>
        <w:jc w:val="left"/>
      </w:pPr>
      <w:r>
        <w:rPr/>
        <w:t xml:space="preserve">(ii) The development of an initial subarea plan for economic development located outside of the </w:t>
      </w:r>
      <w:r>
        <w:t>((</w:t>
      </w:r>
      <w:r>
        <w:rPr>
          <w:strike/>
        </w:rPr>
        <w:t xml:space="preserve">one hundred</w:t>
      </w:r>
      <w:r>
        <w:t>))</w:t>
      </w:r>
      <w:r>
        <w:rPr/>
        <w:t xml:space="preserve"> </w:t>
      </w:r>
      <w:r>
        <w:rPr>
          <w:u w:val="single"/>
        </w:rPr>
        <w:t xml:space="preserve">100-</w:t>
      </w:r>
      <w:r>
        <w:rPr/>
        <w:t xml:space="preserve">year floodplain in a county that has completed a state-funded pilot project that is based on watershed characterization and local habitat assessment;</w:t>
      </w:r>
    </w:p>
    <w:p>
      <w:pPr>
        <w:spacing w:before="0" w:after="0" w:line="408" w:lineRule="exact"/>
        <w:ind w:left="0" w:right="0" w:firstLine="576"/>
        <w:jc w:val="left"/>
      </w:pPr>
      <w:r>
        <w:rPr/>
        <w:t xml:space="preserve">(iii) The adoption or amendment of a shoreline master program under the procedures set forth in chapter 90.58 RCW;</w:t>
      </w:r>
    </w:p>
    <w:p>
      <w:pPr>
        <w:spacing w:before="0" w:after="0" w:line="408" w:lineRule="exact"/>
        <w:ind w:left="0" w:right="0" w:firstLine="576"/>
        <w:jc w:val="left"/>
      </w:pPr>
      <w:r>
        <w:rPr/>
        <w:t xml:space="preserve">(iv) The amendment of the capital facilities element of a comprehensive plan that occurs concurrently with the adoption or amendment of a county or city budget; or</w:t>
      </w:r>
    </w:p>
    <w:p>
      <w:pPr>
        <w:spacing w:before="0" w:after="0" w:line="408" w:lineRule="exact"/>
        <w:ind w:left="0" w:right="0" w:firstLine="576"/>
        <w:jc w:val="left"/>
      </w:pPr>
      <w:r>
        <w:rPr/>
        <w:t xml:space="preserve">(v) The adoption of comprehensive plan amendments necessary to enact a planned action under RCW 43.21C.440, provided that amendments are considered in accordance with the public participation program established by the county or city under this subsection (2)(a) and all persons who have requested notice of a comprehensive plan update are given notice of the amendments and an opportunity to comment.</w:t>
      </w:r>
    </w:p>
    <w:p>
      <w:pPr>
        <w:spacing w:before="0" w:after="0" w:line="408" w:lineRule="exact"/>
        <w:ind w:left="0" w:right="0" w:firstLine="576"/>
        <w:jc w:val="left"/>
      </w:pPr>
      <w:r>
        <w:rPr/>
        <w:t xml:space="preserve">(b) Except as otherwise provided in (a) of this subsection, all proposals shall be considered by the governing body concurrently so the cumulative effect of the various proposals can be ascertained. However, after appropriate public participation a county or city may adopt amendments or revisions to its comprehensive plan that conform with this chapter whenever an emergency exists or to resolve an appeal of a comprehensive plan filed with the growth management hearings board or with the court.</w:t>
      </w:r>
    </w:p>
    <w:p>
      <w:pPr>
        <w:spacing w:before="0" w:after="0" w:line="408" w:lineRule="exact"/>
        <w:ind w:left="0" w:right="0" w:firstLine="576"/>
        <w:jc w:val="left"/>
      </w:pPr>
      <w:r>
        <w:rPr/>
        <w:t xml:space="preserve">(3)(a) Each county that designates urban growth areas under RCW 36.70A.110 shall review, according to the schedules established in subsections (4) and (5) of this section, its designated urban growth area or areas, patterns of development occurring within the urban growth area or areas, and the densities permitted within both the incorporated and unincorporated portions of each urban growth area. In conjunction with this review by the county, each city located within an urban growth area shall review the densities permitted within its boundaries, and the extent to which the urban growth occurring within the county has located within each city and the unincorporated portions of the urban growth areas.</w:t>
      </w:r>
    </w:p>
    <w:p>
      <w:pPr>
        <w:spacing w:before="0" w:after="0" w:line="408" w:lineRule="exact"/>
        <w:ind w:left="0" w:right="0" w:firstLine="576"/>
        <w:jc w:val="left"/>
      </w:pPr>
      <w:r>
        <w:rPr/>
        <w:t xml:space="preserve">(b) The county comprehensive plan designating urban growth areas, and the densities permitted in the urban growth areas by the comprehensive plans of the county and each city located within the urban growth areas, shall be revised to accommodate the urban growth projected to occur in the county for the succeeding </w:t>
      </w:r>
      <w:r>
        <w:t>((</w:t>
      </w:r>
      <w:r>
        <w:rPr>
          <w:strike/>
        </w:rPr>
        <w:t xml:space="preserve">twenty</w:t>
      </w:r>
      <w:r>
        <w:t>))</w:t>
      </w:r>
      <w:r>
        <w:rPr/>
        <w:t xml:space="preserve"> </w:t>
      </w:r>
      <w:r>
        <w:rPr>
          <w:u w:val="single"/>
        </w:rPr>
        <w:t xml:space="preserve">20</w:t>
      </w:r>
      <w:r>
        <w:rPr/>
        <w:t xml:space="preserve">-year period. The review required by this subsection may be combined with the review and evaluation required by RCW 36.70A.215.</w:t>
      </w:r>
    </w:p>
    <w:p>
      <w:pPr>
        <w:spacing w:before="0" w:after="0" w:line="408" w:lineRule="exact"/>
        <w:ind w:left="0" w:right="0" w:firstLine="576"/>
        <w:jc w:val="left"/>
      </w:pPr>
      <w:r>
        <w:rPr/>
        <w:t xml:space="preserve">(c) If, during the county's review under (a) of this subsection, the county determines revision of the urban growth area is not required to accommodate the urban growth projected to occur in the county for the succeeding 20-year period, but does determine that patterns of development have created pressure in areas that exceed available, developable lands within the urban growth area, the urban growth area or areas may be revised to accommodate identified patterns of development and likely future development pressure for the succeeding 20-year period if the following requirements are met:</w:t>
      </w:r>
    </w:p>
    <w:p>
      <w:pPr>
        <w:spacing w:before="0" w:after="0" w:line="408" w:lineRule="exact"/>
        <w:ind w:left="0" w:right="0" w:firstLine="576"/>
        <w:jc w:val="left"/>
      </w:pPr>
      <w:r>
        <w:rPr/>
        <w:t xml:space="preserve">(i) The revised urban growth area may not result in an increase in the total surface areas of the urban growth area or areas;</w:t>
      </w:r>
    </w:p>
    <w:p>
      <w:pPr>
        <w:spacing w:before="0" w:after="0" w:line="408" w:lineRule="exact"/>
        <w:ind w:left="0" w:right="0" w:firstLine="576"/>
        <w:jc w:val="left"/>
      </w:pPr>
      <w:r>
        <w:rPr/>
        <w:t xml:space="preserve">(ii) The areas added to the urban growth area are not or have not been designated as agricultural, forest, or mineral resource lands of long-term commercial significance;</w:t>
      </w:r>
    </w:p>
    <w:p>
      <w:pPr>
        <w:spacing w:before="0" w:after="0" w:line="408" w:lineRule="exact"/>
        <w:ind w:left="0" w:right="0" w:firstLine="576"/>
        <w:jc w:val="left"/>
      </w:pPr>
      <w:r>
        <w:rPr/>
        <w:t xml:space="preserve">(iii) Less than 15 percent of the areas added to the urban growth area are critical areas;</w:t>
      </w:r>
    </w:p>
    <w:p>
      <w:pPr>
        <w:spacing w:before="0" w:after="0" w:line="408" w:lineRule="exact"/>
        <w:ind w:left="0" w:right="0" w:firstLine="576"/>
        <w:jc w:val="left"/>
      </w:pPr>
      <w:r>
        <w:rPr/>
        <w:t xml:space="preserve">(iv) The areas added to the urban growth areas are suitable for urban growth;</w:t>
      </w:r>
    </w:p>
    <w:p>
      <w:pPr>
        <w:spacing w:before="0" w:after="0" w:line="408" w:lineRule="exact"/>
        <w:ind w:left="0" w:right="0" w:firstLine="576"/>
        <w:jc w:val="left"/>
      </w:pPr>
      <w:r>
        <w:rPr/>
        <w:t xml:space="preserve">(v) The transportation element and capital facility plan element have identified the transportation facilities, and public facilities and services needed to serve the urban growth area and the funding to provide the transportation facilities and public facilities and services;</w:t>
      </w:r>
    </w:p>
    <w:p>
      <w:pPr>
        <w:spacing w:before="0" w:after="0" w:line="408" w:lineRule="exact"/>
        <w:ind w:left="0" w:right="0" w:firstLine="576"/>
        <w:jc w:val="left"/>
      </w:pPr>
      <w:r>
        <w:rPr/>
        <w:t xml:space="preserve">(vi) The urban growth area is not larger than needed to accommodate the growth planned for the succeeding 20-year planning period and a reasonable land market supply factor;</w:t>
      </w:r>
    </w:p>
    <w:p>
      <w:pPr>
        <w:spacing w:before="0" w:after="0" w:line="408" w:lineRule="exact"/>
        <w:ind w:left="0" w:right="0" w:firstLine="576"/>
        <w:jc w:val="left"/>
      </w:pPr>
      <w:r>
        <w:rPr/>
        <w:t xml:space="preserve">(vii) The areas removed from the urban growth area do not include urban growth or urban densities; and</w:t>
      </w:r>
    </w:p>
    <w:p>
      <w:pPr>
        <w:spacing w:before="0" w:after="0" w:line="408" w:lineRule="exact"/>
        <w:ind w:left="0" w:right="0" w:firstLine="576"/>
        <w:jc w:val="left"/>
      </w:pPr>
      <w:r>
        <w:rPr/>
        <w:t xml:space="preserve">(viii) The revised urban growth area is contiguous, does not include holes or gaps, and will not increase pressures to urbanize rural or natural resource lands.</w:t>
      </w:r>
    </w:p>
    <w:p>
      <w:pPr>
        <w:spacing w:before="0" w:after="0" w:line="408" w:lineRule="exact"/>
        <w:ind w:left="0" w:right="0" w:firstLine="576"/>
        <w:jc w:val="left"/>
      </w:pPr>
      <w:r>
        <w:rPr/>
        <w:t xml:space="preserve">(4) Except as otherwise provided in subsections (6) and (8) of this section, counties and cities shall take action to review and, if needed, revise their comprehensive plans and development regulations to ensure the plan and regulations comply with the requirements of this chapter as follows:</w:t>
      </w:r>
    </w:p>
    <w:p>
      <w:pPr>
        <w:spacing w:before="0" w:after="0" w:line="408" w:lineRule="exact"/>
        <w:ind w:left="0" w:right="0" w:firstLine="576"/>
        <w:jc w:val="left"/>
      </w:pPr>
      <w:r>
        <w:rPr/>
        <w:t xml:space="preserve">(a) On or before June 30, 2015, for King, Pierce, and Snohomish counties and the cities within those counties;</w:t>
      </w:r>
    </w:p>
    <w:p>
      <w:pPr>
        <w:spacing w:before="0" w:after="0" w:line="408" w:lineRule="exact"/>
        <w:ind w:left="0" w:right="0" w:firstLine="576"/>
        <w:jc w:val="left"/>
      </w:pPr>
      <w:r>
        <w:rPr/>
        <w:t xml:space="preserve">(b) On or before June 30, 2016, for Clallam, Clark, Island, Jefferson, Kitsap, Mason, San Juan, Skagit, Thurston, and Whatcom counties and the cities within those counties;</w:t>
      </w:r>
    </w:p>
    <w:p>
      <w:pPr>
        <w:spacing w:before="0" w:after="0" w:line="408" w:lineRule="exact"/>
        <w:ind w:left="0" w:right="0" w:firstLine="576"/>
        <w:jc w:val="left"/>
      </w:pPr>
      <w:r>
        <w:rPr/>
        <w:t xml:space="preserve">(c) On or before June 30, 2017, for Benton, Chelan, Cowlitz, Douglas, Kittitas, Lewis, Skamania, Spokane, and Yakima counties and the cities within those counties; and</w:t>
      </w:r>
    </w:p>
    <w:p>
      <w:pPr>
        <w:spacing w:before="0" w:after="0" w:line="408" w:lineRule="exact"/>
        <w:ind w:left="0" w:right="0" w:firstLine="576"/>
        <w:jc w:val="left"/>
      </w:pPr>
      <w:r>
        <w:rPr/>
        <w:t xml:space="preserve">(d) On or before June 30, 2018, for Adams, Asotin, Columbia, Ferry, Franklin, Garfield, Grant, Grays Harbor, Klickitat, Lincoln, Okanogan, Pacific, Pend Oreille, Stevens, Wahkiakum, Walla Walla, and Whitman counties and the cities within those counties.</w:t>
      </w:r>
    </w:p>
    <w:p>
      <w:pPr>
        <w:spacing w:before="0" w:after="0" w:line="408" w:lineRule="exact"/>
        <w:ind w:left="0" w:right="0" w:firstLine="576"/>
        <w:jc w:val="left"/>
      </w:pPr>
      <w:r>
        <w:rPr/>
        <w:t xml:space="preserve">(5) Except as otherwise provided in subsections (6) and (8) of this section, following the review of comprehensive plans and development regulations required by subsection (4) of this section, counties and cities shall take action to review and, if needed, revise their comprehensive plans and development regulations to ensure the plan and regulations comply with the requirements of this chapter as follows:</w:t>
      </w:r>
    </w:p>
    <w:p>
      <w:pPr>
        <w:spacing w:before="0" w:after="0" w:line="408" w:lineRule="exact"/>
        <w:ind w:left="0" w:right="0" w:firstLine="576"/>
        <w:jc w:val="left"/>
      </w:pPr>
      <w:r>
        <w:rPr/>
        <w:t xml:space="preserve">(a) On or before December 31, 2024, with the following review and, if needed, revision on or before June 30, 2034, and then every </w:t>
      </w:r>
      <w:r>
        <w:t>((</w:t>
      </w:r>
      <w:r>
        <w:rPr>
          <w:strike/>
        </w:rPr>
        <w:t xml:space="preserve">ten</w:t>
      </w:r>
      <w:r>
        <w:t>))</w:t>
      </w:r>
      <w:r>
        <w:rPr/>
        <w:t xml:space="preserve"> </w:t>
      </w:r>
      <w:r>
        <w:rPr>
          <w:u w:val="single"/>
        </w:rPr>
        <w:t xml:space="preserve">10</w:t>
      </w:r>
      <w:r>
        <w:rPr/>
        <w:t xml:space="preserve"> years thereafter, for King, Kitsap, Pierce, and Snohomish counties and the cities within those counties;</w:t>
      </w:r>
    </w:p>
    <w:p>
      <w:pPr>
        <w:spacing w:before="0" w:after="0" w:line="408" w:lineRule="exact"/>
        <w:ind w:left="0" w:right="0" w:firstLine="576"/>
        <w:jc w:val="left"/>
      </w:pPr>
      <w:r>
        <w:rPr/>
        <w:t xml:space="preserve">(b) On or before June 30, 2025, and every </w:t>
      </w:r>
      <w:r>
        <w:t>((</w:t>
      </w:r>
      <w:r>
        <w:rPr>
          <w:strike/>
        </w:rPr>
        <w:t xml:space="preserve">ten</w:t>
      </w:r>
      <w:r>
        <w:t>))</w:t>
      </w:r>
      <w:r>
        <w:rPr/>
        <w:t xml:space="preserve"> </w:t>
      </w:r>
      <w:r>
        <w:rPr>
          <w:u w:val="single"/>
        </w:rPr>
        <w:t xml:space="preserve">10</w:t>
      </w:r>
      <w:r>
        <w:rPr/>
        <w:t xml:space="preserve"> years thereafter, for Clallam, Clark, Island, Jefferson, Lewis, Mason, San Juan, Skagit, Thurston, and Whatcom counties and the cities within those counties;</w:t>
      </w:r>
    </w:p>
    <w:p>
      <w:pPr>
        <w:spacing w:before="0" w:after="0" w:line="408" w:lineRule="exact"/>
        <w:ind w:left="0" w:right="0" w:firstLine="576"/>
        <w:jc w:val="left"/>
      </w:pPr>
      <w:r>
        <w:rPr/>
        <w:t xml:space="preserve">(c) On or before June 30, 2026, and every </w:t>
      </w:r>
      <w:r>
        <w:t>((</w:t>
      </w:r>
      <w:r>
        <w:rPr>
          <w:strike/>
        </w:rPr>
        <w:t xml:space="preserve">ten</w:t>
      </w:r>
      <w:r>
        <w:t>))</w:t>
      </w:r>
      <w:r>
        <w:rPr/>
        <w:t xml:space="preserve"> </w:t>
      </w:r>
      <w:r>
        <w:rPr>
          <w:u w:val="single"/>
        </w:rPr>
        <w:t xml:space="preserve">10</w:t>
      </w:r>
      <w:r>
        <w:rPr/>
        <w:t xml:space="preserve"> years thereafter, for Benton, Chelan, Cowlitz, Douglas, Franklin, Kittitas, Skamania, Spokane, Walla Walla, and Yakima counties and the cities within those counties; and</w:t>
      </w:r>
    </w:p>
    <w:p>
      <w:pPr>
        <w:spacing w:before="0" w:after="0" w:line="408" w:lineRule="exact"/>
        <w:ind w:left="0" w:right="0" w:firstLine="576"/>
        <w:jc w:val="left"/>
      </w:pPr>
      <w:r>
        <w:rPr/>
        <w:t xml:space="preserve">(d) On or before June 30, 2027, and every </w:t>
      </w:r>
      <w:r>
        <w:t>((</w:t>
      </w:r>
      <w:r>
        <w:rPr>
          <w:strike/>
        </w:rPr>
        <w:t xml:space="preserve">ten</w:t>
      </w:r>
      <w:r>
        <w:t>))</w:t>
      </w:r>
      <w:r>
        <w:rPr/>
        <w:t xml:space="preserve"> </w:t>
      </w:r>
      <w:r>
        <w:rPr>
          <w:u w:val="single"/>
        </w:rPr>
        <w:t xml:space="preserve">10</w:t>
      </w:r>
      <w:r>
        <w:rPr/>
        <w:t xml:space="preserve"> years thereafter, for Adams, Asotin, Columbia, Ferry, Garfield, Grant, Grays Harbor, Klickitat, Lincoln, Okanogan, Pacific, Pend Oreille, Stevens, Wahkiakum, and Whitman counties and the cities within those counties.</w:t>
      </w:r>
    </w:p>
    <w:p>
      <w:pPr>
        <w:spacing w:before="0" w:after="0" w:line="408" w:lineRule="exact"/>
        <w:ind w:left="0" w:right="0" w:firstLine="576"/>
        <w:jc w:val="left"/>
      </w:pPr>
      <w:r>
        <w:rPr/>
        <w:t xml:space="preserve">(6)(a) Nothing in this section precludes a county or city from conducting the review and evaluation required by this section before the deadlines established in subsections (4) and (5) of this section. Counties and cities may begin this process early and may be eligible for grants from the department, subject to available funding, if they elect to do so.</w:t>
      </w:r>
    </w:p>
    <w:p>
      <w:pPr>
        <w:spacing w:before="0" w:after="0" w:line="408" w:lineRule="exact"/>
        <w:ind w:left="0" w:right="0" w:firstLine="576"/>
        <w:jc w:val="left"/>
      </w:pPr>
      <w:r>
        <w:rPr/>
        <w:t xml:space="preserve">(b) A county that is subject to a deadline established in subsection (5)(b) through (d) of this section and meets the following criteria may comply with the requirements of this section at any time within the </w:t>
      </w:r>
      <w:r>
        <w:t>((</w:t>
      </w:r>
      <w:r>
        <w:rPr>
          <w:strike/>
        </w:rPr>
        <w:t xml:space="preserve">twenty-four</w:t>
      </w:r>
      <w:r>
        <w:t>))</w:t>
      </w:r>
      <w:r>
        <w:rPr/>
        <w:t xml:space="preserve"> </w:t>
      </w:r>
      <w:r>
        <w:rPr>
          <w:u w:val="single"/>
        </w:rPr>
        <w:t xml:space="preserve">24</w:t>
      </w:r>
      <w:r>
        <w:rPr/>
        <w:t xml:space="preserve"> months following the deadline established in subsection (5) of this section: The county has a population of less than </w:t>
      </w:r>
      <w:r>
        <w:t>((</w:t>
      </w:r>
      <w:r>
        <w:rPr>
          <w:strike/>
        </w:rPr>
        <w:t xml:space="preserve">fifty thousand</w:t>
      </w:r>
      <w:r>
        <w:t>))</w:t>
      </w:r>
      <w:r>
        <w:rPr/>
        <w:t xml:space="preserve"> </w:t>
      </w:r>
      <w:r>
        <w:rPr>
          <w:u w:val="single"/>
        </w:rPr>
        <w:t xml:space="preserve">50,000</w:t>
      </w:r>
      <w:r>
        <w:rPr/>
        <w:t xml:space="preserve"> and has had its population increase by no more than </w:t>
      </w:r>
      <w:r>
        <w:t>((</w:t>
      </w:r>
      <w:r>
        <w:rPr>
          <w:strike/>
        </w:rPr>
        <w:t xml:space="preserve">seventeen</w:t>
      </w:r>
      <w:r>
        <w:t>))</w:t>
      </w:r>
      <w:r>
        <w:rPr/>
        <w:t xml:space="preserve"> </w:t>
      </w:r>
      <w:r>
        <w:rPr>
          <w:u w:val="single"/>
        </w:rPr>
        <w:t xml:space="preserve">17</w:t>
      </w:r>
      <w:r>
        <w:rPr/>
        <w:t xml:space="preserve"> percent in the </w:t>
      </w:r>
      <w:r>
        <w:t>((</w:t>
      </w:r>
      <w:r>
        <w:rPr>
          <w:strike/>
        </w:rPr>
        <w:t xml:space="preserve">ten</w:t>
      </w:r>
      <w:r>
        <w:t>))</w:t>
      </w:r>
      <w:r>
        <w:rPr/>
        <w:t xml:space="preserve"> </w:t>
      </w:r>
      <w:r>
        <w:rPr>
          <w:u w:val="single"/>
        </w:rPr>
        <w:t xml:space="preserve">10</w:t>
      </w:r>
      <w:r>
        <w:rPr/>
        <w:t xml:space="preserve"> years preceding the deadline established in subsection (5) of this section as of that date.</w:t>
      </w:r>
    </w:p>
    <w:p>
      <w:pPr>
        <w:spacing w:before="0" w:after="0" w:line="408" w:lineRule="exact"/>
        <w:ind w:left="0" w:right="0" w:firstLine="576"/>
        <w:jc w:val="left"/>
      </w:pPr>
      <w:r>
        <w:rPr/>
        <w:t xml:space="preserve">(c) A city that is subject to a deadline established in subsection (5)(b) through (d) of this section and meets the following criteria may comply with the requirements of this section at any time within the </w:t>
      </w:r>
      <w:r>
        <w:t>((</w:t>
      </w:r>
      <w:r>
        <w:rPr>
          <w:strike/>
        </w:rPr>
        <w:t xml:space="preserve">twenty-four</w:t>
      </w:r>
      <w:r>
        <w:t>))</w:t>
      </w:r>
      <w:r>
        <w:rPr/>
        <w:t xml:space="preserve"> </w:t>
      </w:r>
      <w:r>
        <w:rPr>
          <w:u w:val="single"/>
        </w:rPr>
        <w:t xml:space="preserve">24</w:t>
      </w:r>
      <w:r>
        <w:rPr/>
        <w:t xml:space="preserve"> months following the deadline established in subsection (5) of this section: The city has a population of no more than </w:t>
      </w:r>
      <w:r>
        <w:t>((</w:t>
      </w:r>
      <w:r>
        <w:rPr>
          <w:strike/>
        </w:rPr>
        <w:t xml:space="preserve">five thousand</w:t>
      </w:r>
      <w:r>
        <w:t>))</w:t>
      </w:r>
      <w:r>
        <w:rPr/>
        <w:t xml:space="preserve"> </w:t>
      </w:r>
      <w:r>
        <w:rPr>
          <w:u w:val="single"/>
        </w:rPr>
        <w:t xml:space="preserve">5,000</w:t>
      </w:r>
      <w:r>
        <w:rPr/>
        <w:t xml:space="preserve"> and has had its population increase by the greater of either no more than </w:t>
      </w:r>
      <w:r>
        <w:t>((</w:t>
      </w:r>
      <w:r>
        <w:rPr>
          <w:strike/>
        </w:rPr>
        <w:t xml:space="preserve">one hundred</w:t>
      </w:r>
      <w:r>
        <w:t>))</w:t>
      </w:r>
      <w:r>
        <w:rPr/>
        <w:t xml:space="preserve"> </w:t>
      </w:r>
      <w:r>
        <w:rPr>
          <w:u w:val="single"/>
        </w:rPr>
        <w:t xml:space="preserve">100</w:t>
      </w:r>
      <w:r>
        <w:rPr/>
        <w:t xml:space="preserve"> persons or no more than </w:t>
      </w:r>
      <w:r>
        <w:t>((</w:t>
      </w:r>
      <w:r>
        <w:rPr>
          <w:strike/>
        </w:rPr>
        <w:t xml:space="preserve">seventeen</w:t>
      </w:r>
      <w:r>
        <w:t>))</w:t>
      </w:r>
      <w:r>
        <w:rPr/>
        <w:t xml:space="preserve"> </w:t>
      </w:r>
      <w:r>
        <w:rPr>
          <w:u w:val="single"/>
        </w:rPr>
        <w:t xml:space="preserve">17</w:t>
      </w:r>
      <w:r>
        <w:rPr/>
        <w:t xml:space="preserve"> percent in the </w:t>
      </w:r>
      <w:r>
        <w:t>((</w:t>
      </w:r>
      <w:r>
        <w:rPr>
          <w:strike/>
        </w:rPr>
        <w:t xml:space="preserve">ten</w:t>
      </w:r>
      <w:r>
        <w:t>))</w:t>
      </w:r>
      <w:r>
        <w:rPr/>
        <w:t xml:space="preserve"> </w:t>
      </w:r>
      <w:r>
        <w:rPr>
          <w:u w:val="single"/>
        </w:rPr>
        <w:t xml:space="preserve">10</w:t>
      </w:r>
      <w:r>
        <w:rPr/>
        <w:t xml:space="preserve"> years preceding the deadline established in subsection (5) of this section as of that date.</w:t>
      </w:r>
    </w:p>
    <w:p>
      <w:pPr>
        <w:spacing w:before="0" w:after="0" w:line="408" w:lineRule="exact"/>
        <w:ind w:left="0" w:right="0" w:firstLine="576"/>
        <w:jc w:val="left"/>
      </w:pPr>
      <w:r>
        <w:rPr/>
        <w:t xml:space="preserve">(d) State agencies are encouraged to provide technical assistance to the counties and cities in the review of critical area ordinances, comprehensive plans, and development regulations.</w:t>
      </w:r>
    </w:p>
    <w:p>
      <w:pPr>
        <w:spacing w:before="0" w:after="0" w:line="408" w:lineRule="exact"/>
        <w:ind w:left="0" w:right="0" w:firstLine="576"/>
        <w:jc w:val="left"/>
      </w:pPr>
      <w:r>
        <w:rPr/>
        <w:t xml:space="preserve">(7)(a) The requirements imposed on counties and cities under this section shall be considered "requirements of this chapter" under the terms of RCW 36.70A.040(1). Only those counties and cities that meet the following criteria may receive grants, loans, pledges, or financial guarantees under chapter 43.155 or 70A.135 RCW:</w:t>
      </w:r>
    </w:p>
    <w:p>
      <w:pPr>
        <w:spacing w:before="0" w:after="0" w:line="408" w:lineRule="exact"/>
        <w:ind w:left="0" w:right="0" w:firstLine="576"/>
        <w:jc w:val="left"/>
      </w:pPr>
      <w:r>
        <w:rPr/>
        <w:t xml:space="preserve">(i) Complying with the deadlines in this section; or</w:t>
      </w:r>
    </w:p>
    <w:p>
      <w:pPr>
        <w:spacing w:before="0" w:after="0" w:line="408" w:lineRule="exact"/>
        <w:ind w:left="0" w:right="0" w:firstLine="576"/>
        <w:jc w:val="left"/>
      </w:pPr>
      <w:r>
        <w:rPr/>
        <w:t xml:space="preserve">(ii) Demonstrating substantial progress towards compliance with the schedules in this section for development regulations that protect critical areas.</w:t>
      </w:r>
    </w:p>
    <w:p>
      <w:pPr>
        <w:spacing w:before="0" w:after="0" w:line="408" w:lineRule="exact"/>
        <w:ind w:left="0" w:right="0" w:firstLine="576"/>
        <w:jc w:val="left"/>
      </w:pPr>
      <w:r>
        <w:rPr/>
        <w:t xml:space="preserve">(b) A county or city that is fewer than </w:t>
      </w:r>
      <w:r>
        <w:t>((</w:t>
      </w:r>
      <w:r>
        <w:rPr>
          <w:strike/>
        </w:rPr>
        <w:t xml:space="preserve">twelve</w:t>
      </w:r>
      <w:r>
        <w:t>))</w:t>
      </w:r>
      <w:r>
        <w:rPr/>
        <w:t xml:space="preserve"> </w:t>
      </w:r>
      <w:r>
        <w:rPr>
          <w:u w:val="single"/>
        </w:rPr>
        <w:t xml:space="preserve">12</w:t>
      </w:r>
      <w:r>
        <w:rPr/>
        <w:t xml:space="preserve"> months out of compliance with the schedules in this section for development regulations that protect critical areas is making substantial progress towards compliance. Only those counties and cities in compliance with the schedules in this section may receive preference for grants or loans subject to the provisions of RCW 43.17.250.</w:t>
      </w:r>
    </w:p>
    <w:p>
      <w:pPr>
        <w:spacing w:before="0" w:after="0" w:line="408" w:lineRule="exact"/>
        <w:ind w:left="0" w:right="0" w:firstLine="576"/>
        <w:jc w:val="left"/>
      </w:pPr>
      <w:r>
        <w:rPr/>
        <w:t xml:space="preserve">(8)(a) Except as otherwise provided in (c) of this subsection, if a participating watershed is achieving benchmarks and goals for the protection of critical areas functions and values, the county is not required to update development regulations to protect critical areas as they specifically apply to agricultural activities in that watershed.</w:t>
      </w:r>
    </w:p>
    <w:p>
      <w:pPr>
        <w:spacing w:before="0" w:after="0" w:line="408" w:lineRule="exact"/>
        <w:ind w:left="0" w:right="0" w:firstLine="576"/>
        <w:jc w:val="left"/>
      </w:pPr>
      <w:r>
        <w:rPr/>
        <w:t xml:space="preserve">(b) A county that has made the election under RCW 36.70A.710(1) may only adopt or amend development regulations to protect critical areas as they specifically apply to agricultural activities in a participating watershed if:</w:t>
      </w:r>
    </w:p>
    <w:p>
      <w:pPr>
        <w:spacing w:before="0" w:after="0" w:line="408" w:lineRule="exact"/>
        <w:ind w:left="0" w:right="0" w:firstLine="576"/>
        <w:jc w:val="left"/>
      </w:pPr>
      <w:r>
        <w:rPr/>
        <w:t xml:space="preserve">(i) A work plan has been approved for that watershed in accordance with RCW 36.70A.725;</w:t>
      </w:r>
    </w:p>
    <w:p>
      <w:pPr>
        <w:spacing w:before="0" w:after="0" w:line="408" w:lineRule="exact"/>
        <w:ind w:left="0" w:right="0" w:firstLine="576"/>
        <w:jc w:val="left"/>
      </w:pPr>
      <w:r>
        <w:rPr/>
        <w:t xml:space="preserve">(ii) The local watershed group for that watershed has requested the county to adopt or amend development regulations as part of a work plan developed under RCW 36.70A.720;</w:t>
      </w:r>
    </w:p>
    <w:p>
      <w:pPr>
        <w:spacing w:before="0" w:after="0" w:line="408" w:lineRule="exact"/>
        <w:ind w:left="0" w:right="0" w:firstLine="576"/>
        <w:jc w:val="left"/>
      </w:pPr>
      <w:r>
        <w:rPr/>
        <w:t xml:space="preserve">(iii) The adoption or amendment of the development regulations is necessary to enable the county to respond to an order of the growth management hearings board or court;</w:t>
      </w:r>
    </w:p>
    <w:p>
      <w:pPr>
        <w:spacing w:before="0" w:after="0" w:line="408" w:lineRule="exact"/>
        <w:ind w:left="0" w:right="0" w:firstLine="576"/>
        <w:jc w:val="left"/>
      </w:pPr>
      <w:r>
        <w:rPr/>
        <w:t xml:space="preserve">(iv) The adoption or amendment of development regulations is necessary to address a threat to human health or safety; or</w:t>
      </w:r>
    </w:p>
    <w:p>
      <w:pPr>
        <w:spacing w:before="0" w:after="0" w:line="408" w:lineRule="exact"/>
        <w:ind w:left="0" w:right="0" w:firstLine="576"/>
        <w:jc w:val="left"/>
      </w:pPr>
      <w:r>
        <w:rPr/>
        <w:t xml:space="preserve">(v) Three or more years have elapsed since the receipt of funding.</w:t>
      </w:r>
    </w:p>
    <w:p>
      <w:pPr>
        <w:spacing w:before="0" w:after="0" w:line="408" w:lineRule="exact"/>
        <w:ind w:left="0" w:right="0" w:firstLine="576"/>
        <w:jc w:val="left"/>
      </w:pPr>
      <w:r>
        <w:rPr/>
        <w:t xml:space="preserve">(c) Beginning </w:t>
      </w:r>
      <w:r>
        <w:t>((</w:t>
      </w:r>
      <w:r>
        <w:rPr>
          <w:strike/>
        </w:rPr>
        <w:t xml:space="preserve">ten</w:t>
      </w:r>
      <w:r>
        <w:t>))</w:t>
      </w:r>
      <w:r>
        <w:rPr/>
        <w:t xml:space="preserve"> </w:t>
      </w:r>
      <w:r>
        <w:rPr>
          <w:u w:val="single"/>
        </w:rPr>
        <w:t xml:space="preserve">10</w:t>
      </w:r>
      <w:r>
        <w:rPr/>
        <w:t xml:space="preserve"> years from the date of receipt of funding, a county that has made the election under RCW 36.70A.710(1) must review and, if necessary, revise development regulations to protect critical areas as they specifically apply to agricultural activities in a participating watershed in accordance with the review and revision requirements and timeline in subsection (5) of this section. This subsection (8)(c) does not apply to a participating watershed that has determined under RCW 36.70A.720(2)(c)(ii) that the watershed's goals and benchmarks for protection have been met.</w:t>
      </w:r>
    </w:p>
    <w:p>
      <w:pPr>
        <w:spacing w:before="0" w:after="0" w:line="408" w:lineRule="exact"/>
        <w:ind w:left="0" w:right="0" w:firstLine="576"/>
        <w:jc w:val="left"/>
      </w:pPr>
      <w:r>
        <w:rPr/>
        <w:t xml:space="preserve">(9)(a) Counties subject to planning deadlines established in subsection (5) of this section that are required or that choose to plan under RCW 36.70A.040 and that meet either criteria of (a)(i) or (ii) of this subsection, and cities with a population of more than 6,000 as of April 1, 2021, within those counties, must provide to the department an implementation progress report detailing the progress they have achieved in implementing their comprehensive plan five years after the review and revision of their comprehensive plan. Once a county meets the criteria in (a)(i) or (ii) of this subsection, the implementation progress report requirements remain in effect thereafter for that county and the cities therein with populations greater than 6,000 as of April 1, 2021, even if the county later no longer meets either or both criteria. A county is subject to the implementation progress report requirement if it meets either of the following criteria on or after April 1, 2021:</w:t>
      </w:r>
    </w:p>
    <w:p>
      <w:pPr>
        <w:spacing w:before="0" w:after="0" w:line="408" w:lineRule="exact"/>
        <w:ind w:left="0" w:right="0" w:firstLine="576"/>
        <w:jc w:val="left"/>
      </w:pPr>
      <w:r>
        <w:rPr/>
        <w:t xml:space="preserve">(i) The county has a population density of at least 100 people per square mile and a population of at least 200,000; or</w:t>
      </w:r>
    </w:p>
    <w:p>
      <w:pPr>
        <w:spacing w:before="0" w:after="0" w:line="408" w:lineRule="exact"/>
        <w:ind w:left="0" w:right="0" w:firstLine="576"/>
        <w:jc w:val="left"/>
      </w:pPr>
      <w:r>
        <w:rPr/>
        <w:t xml:space="preserve">(ii) The county has a population density of at least 75 people per square mile and an annual growth rate of at least 1.75 percent as determined by the office of financial management.</w:t>
      </w:r>
    </w:p>
    <w:p>
      <w:pPr>
        <w:spacing w:before="0" w:after="0" w:line="408" w:lineRule="exact"/>
        <w:ind w:left="0" w:right="0" w:firstLine="576"/>
        <w:jc w:val="left"/>
      </w:pPr>
      <w:r>
        <w:rPr/>
        <w:t xml:space="preserve">(b) The department shall adopt guidelines for indicators, measures, milestones, and criteria for use by counties and cities in the implementation progress report that must cover:</w:t>
      </w:r>
    </w:p>
    <w:p>
      <w:pPr>
        <w:spacing w:before="0" w:after="0" w:line="408" w:lineRule="exact"/>
        <w:ind w:left="0" w:right="0" w:firstLine="576"/>
        <w:jc w:val="left"/>
      </w:pPr>
      <w:r>
        <w:rPr/>
        <w:t xml:space="preserve">(i) The implementation of previously adopted changes to the housing element and any effect those changes have had on housing affordability and availability within the jurisdiction;</w:t>
      </w:r>
    </w:p>
    <w:p>
      <w:pPr>
        <w:spacing w:before="0" w:after="0" w:line="408" w:lineRule="exact"/>
        <w:ind w:left="0" w:right="0" w:firstLine="576"/>
        <w:jc w:val="left"/>
      </w:pPr>
      <w:r>
        <w:rPr/>
        <w:t xml:space="preserve">(ii) Permit processing timelines; and</w:t>
      </w:r>
    </w:p>
    <w:p>
      <w:pPr>
        <w:spacing w:before="0" w:after="0" w:line="408" w:lineRule="exact"/>
        <w:ind w:left="0" w:right="0" w:firstLine="576"/>
        <w:jc w:val="left"/>
      </w:pPr>
      <w:r>
        <w:rPr/>
        <w:t xml:space="preserve">(iii) Progress toward implementing any actions required to achieve reductions to meet greenhouse gas and vehicle miles traveled requirements as provided for in any element of the comprehensive plan under RCW 36.70A.070.</w:t>
      </w:r>
    </w:p>
    <w:p>
      <w:pPr>
        <w:spacing w:before="0" w:after="0" w:line="408" w:lineRule="exact"/>
        <w:ind w:left="0" w:right="0" w:firstLine="576"/>
        <w:jc w:val="left"/>
      </w:pPr>
      <w:r>
        <w:rPr/>
        <w:t xml:space="preserve">(c) If a city or county required to provide an implementation progress report under this subsection (9) has not implemented any specifically identified regulations, zoning and land use changes, or taken other legislative or administrative action necessary to implement any changes in the most recent periodic update in their comprehensive plan by the due date for the implementation progress report, the city or county must identify the need for such action in the implementation progress report. Cities and counties must adopt a work plan to implement any necessary regulations, zoning and land use changes, or take other legislative or administrative action identified in the implementation progress report and complete all work necessary for implementation within two years of submission of the implementation progress report.</w:t>
      </w:r>
    </w:p>
    <w:p>
      <w:pPr>
        <w:spacing w:before="0" w:after="0" w:line="408" w:lineRule="exact"/>
        <w:ind w:left="0" w:right="0" w:firstLine="576"/>
        <w:jc w:val="left"/>
      </w:pPr>
      <w:r>
        <w:rPr>
          <w:u w:val="single"/>
        </w:rPr>
        <w:t xml:space="preserve">(10)(a) Any county or city that is required to include in its comprehensive plan an environmental justice element and that is also required by subsection (5)(a) of this section to review and, if necessary, revise its comprehensive plan on or before December 31, 2024, must incorporate an environmental justice element into its comprehensive plan on or before June 30, 2029.</w:t>
      </w:r>
    </w:p>
    <w:p>
      <w:pPr>
        <w:spacing w:before="0" w:after="0" w:line="408" w:lineRule="exact"/>
        <w:ind w:left="0" w:right="0" w:firstLine="576"/>
        <w:jc w:val="left"/>
      </w:pPr>
      <w:r>
        <w:rPr>
          <w:u w:val="single"/>
        </w:rPr>
        <w:t xml:space="preserve">(b) Any county or city that is required to include in its comprehensive plan an environmental justice element and that is also required by subsection (5)(b) of this section to review and, if necessary, revise its comprehensive plan on or before June 30, 2025, must incorporate an environmental justice element into its comprehensive plan on or before June 30, 2030.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140</w:t>
      </w:r>
      <w:r>
        <w:rPr/>
        <w:t xml:space="preserve"> and 1995 c 347 s 107 are each amended to read as follows:</w:t>
      </w:r>
    </w:p>
    <w:p>
      <w:pPr>
        <w:spacing w:before="0" w:after="0" w:line="408" w:lineRule="exact"/>
        <w:ind w:left="0" w:right="0" w:firstLine="576"/>
        <w:jc w:val="left"/>
      </w:pPr>
      <w:r>
        <w:rPr>
          <w:u w:val="single"/>
        </w:rPr>
        <w:t xml:space="preserve">(1)</w:t>
      </w:r>
      <w:r>
        <w:rPr/>
        <w:t xml:space="preserve"> Each county and city that is required or chooses to plan under RCW 36.70A.040 shall establish and broadly disseminate to the public a public participation program identifying procedures providing for early and continuous public participation in the development and amendment of comprehensive land use plans and development regulations implementing such plans. The procedures shall provide for broad dissemination of proposals and alternatives, opportunity for written comments, public meetings after effective notice, provision for open discussion, communication programs, information services, and consideration of and response to public comments. In enacting legislation in response to the board's decision pursuant to RCW 36.70A.300 declaring part or all of a comprehensive plan or development regulation invalid, the county or city shall provide for public participation that is appropriate and effective under the circumstances presented by the board's order. Errors in exact compliance with the established program and procedures shall not render the comprehensive land use plan or development regulations invalid if the spirit of the program and procedures is observed.</w:t>
      </w:r>
    </w:p>
    <w:p>
      <w:pPr>
        <w:spacing w:before="0" w:after="0" w:line="408" w:lineRule="exact"/>
        <w:ind w:left="0" w:right="0" w:firstLine="576"/>
        <w:jc w:val="left"/>
      </w:pPr>
      <w:r>
        <w:rPr>
          <w:u w:val="single"/>
        </w:rPr>
        <w:t xml:space="preserve">(2)(a) The department must prepare and disseminate to counties and cities that are required or choose to plan under RCW 36.70A.040 best practices to achieve equitable and inclusive public participation in order to engage those members of the public and populations who have historically been underserved and underrepresented in the formation of public policy.</w:t>
      </w:r>
    </w:p>
    <w:p>
      <w:pPr>
        <w:spacing w:before="0" w:after="0" w:line="408" w:lineRule="exact"/>
        <w:ind w:left="0" w:right="0" w:firstLine="576"/>
        <w:jc w:val="left"/>
      </w:pPr>
      <w:r>
        <w:rPr>
          <w:u w:val="single"/>
        </w:rPr>
        <w:t xml:space="preserve">(b) Best practices must emphasize and provide resources to support the participation of overburdened communities and vulnerable populations, including community-based organizations, and with special consideration for people with limited English proficiency, low incomes, and other barriers to participation. Procedures should also support the voluntary collaboration and coordination with any federally recognized Indian tribe that has entered into a memorandum of agreement pursuant to RCW 36.70A.040 and whose reservation or ceded lands lie within the county or city.</w:t>
      </w:r>
    </w:p>
    <w:p>
      <w:pPr>
        <w:spacing w:before="0" w:after="0" w:line="408" w:lineRule="exact"/>
        <w:ind w:left="0" w:right="0" w:firstLine="576"/>
        <w:jc w:val="left"/>
      </w:pPr>
      <w:r>
        <w:rPr>
          <w:u w:val="single"/>
        </w:rPr>
        <w:t xml:space="preserve">(c) By no later than June 30, 2025, counties and cities must determine which of these practices to incorporate in updated public participation programs.</w:t>
      </w:r>
    </w:p>
    <w:p/>
    <w:p>
      <w:pPr>
        <w:jc w:val="center"/>
      </w:pPr>
      <w:r>
        <w:rPr>
          <w:b/>
        </w:rPr>
        <w:t>--- END ---</w:t>
      </w:r>
    </w:p>
    <w:sectPr>
      <w:pgNumType w:start="1"/>
      <w:footerReference xmlns:r="http://schemas.openxmlformats.org/officeDocument/2006/relationships" r:id="R3b1dd8913085433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c192f1e379645d1" /><Relationship Type="http://schemas.openxmlformats.org/officeDocument/2006/relationships/footer" Target="/word/footer1.xml" Id="R3b1dd89130854335" /></Relationships>
</file>