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c342bfeb0a4be2" /></Relationships>
</file>

<file path=word/document.xml><?xml version="1.0" encoding="utf-8"?>
<w:document xmlns:w="http://schemas.openxmlformats.org/wordprocessingml/2006/main">
  <w:body>
    <w:p>
      <w:r>
        <w:t>S-4004.2</w:t>
      </w:r>
    </w:p>
    <w:p>
      <w:pPr>
        <w:jc w:val="center"/>
      </w:pPr>
      <w:r>
        <w:t>_______________________________________________</w:t>
      </w:r>
    </w:p>
    <w:p/>
    <w:p>
      <w:pPr>
        <w:jc w:val="center"/>
      </w:pPr>
      <w:r>
        <w:rPr>
          <w:b/>
        </w:rPr>
        <w:t>SENATE BILL 6242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Mullet and Lovick</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training; reenacting and amending RCW 43.101.200;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2023 c 475 s 931 and 2023 c 168 s 2 are each reenacted and amended to read as follows:</w:t>
      </w:r>
    </w:p>
    <w:p>
      <w:pPr>
        <w:spacing w:before="0" w:after="0" w:line="408" w:lineRule="exact"/>
        <w:ind w:left="0" w:right="0" w:firstLine="576"/>
        <w:jc w:val="left"/>
      </w:pPr>
      <w:r>
        <w:rPr/>
        <w:t xml:space="preserve">(1) Except as provided in subsection (2) of this section,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(2)(a) All law enforcement personnel who are limited authority Washington peace officers and whose employment commences on or after July 1, 2023, shall commence basic training during the first 12 months of employment unless the basic training requirement is otherwise waived or extended by the commission. Successful completion of basic training is requisite to the continuation of employment of such personnel initially employed on or after July 1, 2023.</w:t>
      </w:r>
    </w:p>
    <w:p>
      <w:pPr>
        <w:spacing w:before="0" w:after="0" w:line="408" w:lineRule="exact"/>
        <w:ind w:left="0" w:right="0" w:firstLine="576"/>
        <w:jc w:val="left"/>
      </w:pPr>
      <w:r>
        <w:rPr/>
        <w:t xml:space="preserve">(b)(i) The commission shall review the training files of all law enforcement personnel who are limited authority Washington peace officers, whose employment commenced prior to July 1, 2023, and who have not successfully completed training that complies with standards adopted by the commission, to determine what, if any, supplemental training is required to appropriately carry out the officers' duties and responsibilities.</w:t>
      </w:r>
    </w:p>
    <w:p>
      <w:pPr>
        <w:spacing w:before="0" w:after="0" w:line="408" w:lineRule="exact"/>
        <w:ind w:left="0" w:right="0" w:firstLine="576"/>
        <w:jc w:val="left"/>
      </w:pPr>
      <w:r>
        <w:rPr/>
        <w:t xml:space="preserve">(ii) Nothing in this section may be interpreted to require law enforcement personnel who are limited authority Washington peace officers, whose employment commenced prior to July 1, 2023, to complete the basic law enforcement training academy as a condition of continuing employment as a limited authority Washington peace officer.</w:t>
      </w:r>
    </w:p>
    <w:p>
      <w:pPr>
        <w:spacing w:before="0" w:after="0" w:line="408" w:lineRule="exact"/>
        <w:ind w:left="0" w:right="0" w:firstLine="576"/>
        <w:jc w:val="left"/>
      </w:pPr>
      <w:r>
        <w:rPr/>
        <w:t xml:space="preserve">(iii) Law enforcement personnel who are limited authority Washington peace officers are not required to complete the basic law enforcement academy or an equivalent basic academy upon transferring to a general authority Washington law enforcement agency or limited authority Washington law enforcement agency, as defined in RCW 10.93.020, if they have:</w:t>
      </w:r>
    </w:p>
    <w:p>
      <w:pPr>
        <w:spacing w:before="0" w:after="0" w:line="408" w:lineRule="exact"/>
        <w:ind w:left="0" w:right="0" w:firstLine="576"/>
        <w:jc w:val="left"/>
      </w:pPr>
      <w:r>
        <w:rPr/>
        <w:t xml:space="preserve">(A) Been employed as a special agent with the Washington state gambling commission, been a natural resource investigator with the department of natural resources, been a liquor enforcement officer with the liquor and cannabis board, been an investigator with the office of the insurance commissioner, or been a park ranger with the Washington state parks and recreation commission, before or after July 1, 2023; and</w:t>
      </w:r>
    </w:p>
    <w:p>
      <w:pPr>
        <w:spacing w:before="0" w:after="0" w:line="408" w:lineRule="exact"/>
        <w:ind w:left="0" w:right="0" w:firstLine="576"/>
        <w:jc w:val="left"/>
      </w:pPr>
      <w:r>
        <w:rPr/>
        <w:t xml:space="preserve">(B) Received a certificate of successful completion from the basic law enforcement academy or the basic law enforcement equivalency academy and thereafter engaged in regular and commissioned law enforcement employment with an agency listed in (b)(iii)(A) of this subsection without a break or interruption in excess of 24 months; and</w:t>
      </w:r>
    </w:p>
    <w:p>
      <w:pPr>
        <w:spacing w:before="0" w:after="0" w:line="408" w:lineRule="exact"/>
        <w:ind w:left="0" w:right="0" w:firstLine="576"/>
        <w:jc w:val="left"/>
      </w:pPr>
      <w:r>
        <w:rPr/>
        <w:t xml:space="preserve">(C) Remained current with the in-service training requirements as adopted by the commission by rule.</w:t>
      </w:r>
    </w:p>
    <w:p>
      <w:pPr>
        <w:spacing w:before="0" w:after="0" w:line="408" w:lineRule="exact"/>
        <w:ind w:left="0" w:right="0" w:firstLine="576"/>
        <w:jc w:val="left"/>
      </w:pPr>
      <w:r>
        <w:rPr/>
        <w:t xml:space="preserve">(3)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w:t>
      </w:r>
      <w:r>
        <w:rPr>
          <w:u w:val="single"/>
        </w:rPr>
        <w:t xml:space="preserve">and</w:t>
      </w:r>
      <w:r>
        <w:rPr/>
        <w:t xml:space="preserve"> 2021-2023</w:t>
      </w:r>
      <w:r>
        <w:t>((</w:t>
      </w:r>
      <w:r>
        <w:rPr>
          <w:strike/>
        </w:rPr>
        <w:t xml:space="preserve">, and 2023-2025</w:t>
      </w:r>
      <w:r>
        <w:t>))</w:t>
      </w:r>
      <w:r>
        <w:rPr/>
        <w:t xml:space="preserve"> fiscal biennia </w:t>
      </w:r>
      <w:r>
        <w:rPr>
          <w:u w:val="single"/>
        </w:rPr>
        <w:t xml:space="preserve">and fiscal year 2024</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t xml:space="preserve">PROVIDED FURTHER, That limited authority Washington law enforcement agencies as defined in RCW 10.93.020 shall reimburse the commission for the full cost of training their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2024.</w:t>
      </w:r>
    </w:p>
    <w:p/>
    <w:p>
      <w:pPr>
        <w:jc w:val="center"/>
      </w:pPr>
      <w:r>
        <w:rPr>
          <w:b/>
        </w:rPr>
        <w:t>--- END ---</w:t>
      </w:r>
    </w:p>
    <w:sectPr>
      <w:pgNumType w:start="1"/>
      <w:footerReference xmlns:r="http://schemas.openxmlformats.org/officeDocument/2006/relationships" r:id="R8591e8cc53e34f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dc5c50102e4aaf" /><Relationship Type="http://schemas.openxmlformats.org/officeDocument/2006/relationships/footer" Target="/word/footer1.xml" Id="R8591e8cc53e34f1d" /></Relationships>
</file>