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369030967437b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8648</w:t>
      </w:r>
    </w:p>
    <w:p/>
    <w:p/>
    <w:p>
      <w:r>
        <w:t xml:space="preserve">By </w:t>
      </w:r>
      <w:r>
        <w:t>Senators Pedersen and Short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BE IT RESOLVED, That a committee consisting of two members of the Senate be appointed by the President of the Senate to notify the Governor that the Senate is organized and ready to conduct business.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8454c261749f8" /></Relationships>
</file>