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F7A05" w:rsidP="0072541D">
          <w:pPr>
            <w:pStyle w:val="AmendDocName"/>
          </w:pPr>
          <w:customXml w:element="BillDocName">
            <w:r>
              <w:t xml:space="preserve">1225-S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ERIC</w:t>
            </w:r>
          </w:customXml>
          <w:customXml w:element="DrafterAcronym">
            <w:r>
              <w:t xml:space="preserve"> LEAT</w:t>
            </w:r>
          </w:customXml>
          <w:customXml w:element="DraftNumber">
            <w:r>
              <w:t xml:space="preserve"> 022</w:t>
            </w:r>
          </w:customXml>
        </w:p>
      </w:customXml>
      <w:customXml w:element="OfferedBy">
        <w:p w:rsidR="00DF5D0E" w:rsidRDefault="00FC2C35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F7A05">
          <w:customXml w:element="ReferenceNumber">
            <w:r w:rsidR="00FC2C35">
              <w:rPr>
                <w:b/>
                <w:u w:val="single"/>
              </w:rPr>
              <w:t>SHB 1225</w:t>
            </w:r>
            <w:r w:rsidR="00DE256E">
              <w:t xml:space="preserve"> - </w:t>
            </w:r>
          </w:customXml>
          <w:customXml w:element="Floor">
            <w:r w:rsidR="00FC2C35">
              <w:t>H AMD</w:t>
            </w:r>
          </w:customXml>
          <w:customXml w:element="AmendNumber">
            <w:r>
              <w:rPr>
                <w:b/>
              </w:rPr>
              <w:t xml:space="preserve"> 51</w:t>
            </w:r>
          </w:customXml>
        </w:p>
        <w:p w:rsidR="00DF5D0E" w:rsidRDefault="00AF7A05" w:rsidP="00605C39">
          <w:pPr>
            <w:ind w:firstLine="576"/>
          </w:pPr>
          <w:customXml w:element="Sponsors">
            <w:r>
              <w:t xml:space="preserve">By Representative Ericksen</w:t>
            </w:r>
          </w:customXml>
        </w:p>
        <w:p w:rsidR="00DF5D0E" w:rsidRDefault="00AF7A0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SCOPE AND OBJECT 3/03/2009</w:t>
            </w:r>
          </w:customXml>
        </w:p>
      </w:customXml>
      <w:permStart w:id="0" w:edGrp="everyone" w:displacedByCustomXml="next"/>
      <w:customXml w:element="Page">
        <w:p w:rsidR="00FC2C35" w:rsidRDefault="00AF7A0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C2C35">
            <w:t xml:space="preserve">On page </w:t>
          </w:r>
          <w:r w:rsidR="0016304F">
            <w:t>4, line 20, after "</w:t>
          </w:r>
          <w:r w:rsidR="0016304F">
            <w:rPr>
              <w:u w:val="single"/>
            </w:rPr>
            <w:t>include</w:t>
          </w:r>
          <w:r w:rsidR="0016304F">
            <w:t>" insert "</w:t>
          </w:r>
          <w:r w:rsidR="0016304F">
            <w:rPr>
              <w:u w:val="single"/>
            </w:rPr>
            <w:t>school buses, whether operated by a school district or a commercial chartered bus service</w:t>
          </w:r>
          <w:r w:rsidR="005E3CA1">
            <w:rPr>
              <w:u w:val="single"/>
            </w:rPr>
            <w:t>,</w:t>
          </w:r>
          <w:r w:rsidR="0016304F">
            <w:t>"</w:t>
          </w:r>
        </w:p>
        <w:p w:rsidR="0016304F" w:rsidRPr="0016304F" w:rsidRDefault="0016304F" w:rsidP="0016304F">
          <w:pPr>
            <w:pStyle w:val="RCWSLText"/>
          </w:pPr>
        </w:p>
        <w:p w:rsidR="00DF5D0E" w:rsidRPr="00523C5A" w:rsidRDefault="00AF7A05" w:rsidP="00FC2C35">
          <w:pPr>
            <w:pStyle w:val="RCWSLText"/>
            <w:suppressLineNumbers/>
          </w:pPr>
        </w:p>
      </w:customXml>
      <w:customXml w:element="Effect">
        <w:p w:rsidR="00ED2EEB" w:rsidRDefault="00DE256E" w:rsidP="00FC2C35">
          <w:pPr>
            <w:pStyle w:val="Effect"/>
            <w:suppressLineNumbers/>
          </w:pPr>
          <w:r>
            <w:tab/>
          </w:r>
        </w:p>
        <w:p w:rsidR="00FC2C35" w:rsidRDefault="00ED2EEB" w:rsidP="00FC2C3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C2C35">
            <w:rPr>
              <w:b/>
              <w:u w:val="single"/>
            </w:rPr>
            <w:t>EFFECT:</w:t>
          </w:r>
          <w:r w:rsidR="00DE256E">
            <w:t>   </w:t>
          </w:r>
          <w:r w:rsidR="0016304F">
            <w:t>Adds school buses to the definition of publicly owned and operated urban passenger transportation systems.  Exempts the operation of school buses from the special fuel tax.</w:t>
          </w:r>
        </w:p>
      </w:customXml>
      <w:permEnd w:id="0"/>
      <w:p w:rsidR="00DF5D0E" w:rsidRDefault="00DF5D0E" w:rsidP="00FC2C35">
        <w:pPr>
          <w:pStyle w:val="AmendSectionPostSpace"/>
          <w:suppressLineNumbers/>
        </w:pPr>
      </w:p>
      <w:p w:rsidR="00DF5D0E" w:rsidRDefault="00DF5D0E" w:rsidP="00FC2C35">
        <w:pPr>
          <w:pStyle w:val="BillEnd"/>
          <w:suppressLineNumbers/>
        </w:pPr>
      </w:p>
      <w:p w:rsidR="00DF5D0E" w:rsidRDefault="00DE256E" w:rsidP="00FC2C3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F7A05" w:rsidP="00FC2C3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4F" w:rsidRDefault="0016304F" w:rsidP="00DF5D0E">
      <w:r>
        <w:separator/>
      </w:r>
    </w:p>
  </w:endnote>
  <w:endnote w:type="continuationSeparator" w:id="1">
    <w:p w:rsidR="0016304F" w:rsidRDefault="0016304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4F" w:rsidRDefault="00AF7A05">
    <w:pPr>
      <w:pStyle w:val="AmendDraftFooter"/>
    </w:pPr>
    <w:fldSimple w:instr=" TITLE   \* MERGEFORMAT ">
      <w:r w:rsidR="00985145">
        <w:t>1225-S AMH ERIC LEAT 022</w:t>
      </w:r>
    </w:fldSimple>
    <w:r w:rsidR="0016304F">
      <w:tab/>
    </w:r>
    <w:fldSimple w:instr=" PAGE  \* Arabic  \* MERGEFORMAT ">
      <w:r w:rsidR="0016304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4F" w:rsidRDefault="00AF7A05">
    <w:pPr>
      <w:pStyle w:val="AmendDraftFooter"/>
    </w:pPr>
    <w:fldSimple w:instr=" TITLE   \* MERGEFORMAT ">
      <w:r w:rsidR="00985145">
        <w:t>1225-S AMH ERIC LEAT 022</w:t>
      </w:r>
    </w:fldSimple>
    <w:r w:rsidR="0016304F">
      <w:tab/>
    </w:r>
    <w:fldSimple w:instr=" PAGE  \* Arabic  \* MERGEFORMAT ">
      <w:r w:rsidR="0098514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4F" w:rsidRDefault="0016304F" w:rsidP="00DF5D0E">
      <w:r>
        <w:separator/>
      </w:r>
    </w:p>
  </w:footnote>
  <w:footnote w:type="continuationSeparator" w:id="1">
    <w:p w:rsidR="0016304F" w:rsidRDefault="0016304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4F" w:rsidRDefault="00AF7A0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6304F" w:rsidRDefault="0016304F">
                <w:pPr>
                  <w:pStyle w:val="RCWSLText"/>
                  <w:jc w:val="right"/>
                </w:pPr>
                <w:r>
                  <w:t>1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2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3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4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5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6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7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8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9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10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11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12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13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14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15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16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17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18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19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20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21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22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23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24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25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26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27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28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29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30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31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32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33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4F" w:rsidRDefault="00AF7A0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6304F" w:rsidRDefault="0016304F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2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3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4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5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6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7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8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9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10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11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12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13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14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15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16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17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18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19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20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21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22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23</w:t>
                </w:r>
              </w:p>
              <w:p w:rsidR="0016304F" w:rsidRDefault="0016304F">
                <w:pPr>
                  <w:pStyle w:val="RCWSLText"/>
                  <w:jc w:val="right"/>
                </w:pPr>
                <w:r>
                  <w:t>24</w:t>
                </w:r>
              </w:p>
              <w:p w:rsidR="0016304F" w:rsidRDefault="0016304F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6304F" w:rsidRDefault="0016304F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6304F" w:rsidRDefault="0016304F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40720"/>
    <w:rsid w:val="00060D21"/>
    <w:rsid w:val="000956B5"/>
    <w:rsid w:val="00096165"/>
    <w:rsid w:val="000C6C82"/>
    <w:rsid w:val="000E603A"/>
    <w:rsid w:val="00106544"/>
    <w:rsid w:val="0016304F"/>
    <w:rsid w:val="001A775A"/>
    <w:rsid w:val="001E6675"/>
    <w:rsid w:val="00217E8A"/>
    <w:rsid w:val="00281CBD"/>
    <w:rsid w:val="002D79D4"/>
    <w:rsid w:val="00316CD9"/>
    <w:rsid w:val="003E2FC6"/>
    <w:rsid w:val="00492DDC"/>
    <w:rsid w:val="0052295E"/>
    <w:rsid w:val="00523C5A"/>
    <w:rsid w:val="005E3CA1"/>
    <w:rsid w:val="00605C39"/>
    <w:rsid w:val="00653AD3"/>
    <w:rsid w:val="006841E6"/>
    <w:rsid w:val="006F7027"/>
    <w:rsid w:val="0072335D"/>
    <w:rsid w:val="0072541D"/>
    <w:rsid w:val="007D35D4"/>
    <w:rsid w:val="00846034"/>
    <w:rsid w:val="00931B84"/>
    <w:rsid w:val="00972869"/>
    <w:rsid w:val="00985145"/>
    <w:rsid w:val="009F23A9"/>
    <w:rsid w:val="00A01F29"/>
    <w:rsid w:val="00A93D4A"/>
    <w:rsid w:val="00AD2D0A"/>
    <w:rsid w:val="00AF7A05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C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thers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72</Words>
  <Characters>414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1225-S AMH ERIC LEAT 022</vt:lpstr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1225-S AMH ERIC LEAT 022</dc:title>
  <dc:subject/>
  <dc:creator>Washington State Legislature</dc:creator>
  <cp:keywords/>
  <dc:description/>
  <cp:lastModifiedBy>Washington State Legislature</cp:lastModifiedBy>
  <cp:revision>3</cp:revision>
  <cp:lastPrinted>2009-03-03T02:06:00Z</cp:lastPrinted>
  <dcterms:created xsi:type="dcterms:W3CDTF">2009-03-03T02:05:00Z</dcterms:created>
  <dcterms:modified xsi:type="dcterms:W3CDTF">2009-03-03T02:06:00Z</dcterms:modified>
</cp:coreProperties>
</file>