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9725B" w:rsidP="0072541D">
          <w:pPr>
            <w:pStyle w:val="AmendDocName"/>
          </w:pPr>
          <w:customXml w:element="BillDocName">
            <w:r>
              <w:t xml:space="preserve">1491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ROAD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142</w:t>
            </w:r>
          </w:customXml>
        </w:p>
      </w:customXml>
      <w:customXml w:element="OfferedBy">
        <w:p w:rsidR="00DF5D0E" w:rsidRDefault="009172E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9725B">
          <w:customXml w:element="ReferenceNumber">
            <w:r w:rsidR="009172EA">
              <w:rPr>
                <w:b/>
                <w:u w:val="single"/>
              </w:rPr>
              <w:t>HB 1491</w:t>
            </w:r>
            <w:r w:rsidR="00DE256E">
              <w:t xml:space="preserve"> - </w:t>
            </w:r>
          </w:customXml>
          <w:customXml w:element="Floor">
            <w:r w:rsidR="009172EA">
              <w:t>H AMD</w:t>
            </w:r>
          </w:customXml>
          <w:customXml w:element="AmendNumber">
            <w:r>
              <w:rPr>
                <w:b/>
              </w:rPr>
              <w:t xml:space="preserve"> 152</w:t>
            </w:r>
          </w:customXml>
        </w:p>
        <w:p w:rsidR="00DF5D0E" w:rsidRDefault="0099725B" w:rsidP="00605C39">
          <w:pPr>
            <w:ind w:firstLine="576"/>
          </w:pPr>
          <w:customXml w:element="Sponsors">
            <w:r>
              <w:t xml:space="preserve">By Representative Roach</w:t>
            </w:r>
          </w:customXml>
        </w:p>
        <w:p w:rsidR="00DF5D0E" w:rsidRDefault="0099725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9172EA" w:rsidRDefault="0099725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172EA">
            <w:t xml:space="preserve">On page </w:t>
          </w:r>
          <w:r w:rsidR="006422F5">
            <w:t>3, line 20, after "bicyclist." insert "</w:t>
          </w:r>
          <w:r w:rsidR="006422F5" w:rsidRPr="000C52D2">
            <w:rPr>
              <w:u w:val="single"/>
            </w:rPr>
            <w:t>Infracti</w:t>
          </w:r>
          <w:r w:rsidR="006422F5">
            <w:rPr>
              <w:u w:val="single"/>
            </w:rPr>
            <w:t>ons that result from passing a bicyclist</w:t>
          </w:r>
          <w:r w:rsidR="006422F5" w:rsidRPr="000C52D2">
            <w:rPr>
              <w:u w:val="single"/>
            </w:rPr>
            <w:t xml:space="preserve"> under this </w:t>
          </w:r>
          <w:r w:rsidR="006422F5">
            <w:rPr>
              <w:u w:val="single"/>
            </w:rPr>
            <w:t>sub</w:t>
          </w:r>
          <w:r w:rsidR="006422F5" w:rsidRPr="000C52D2">
            <w:rPr>
              <w:u w:val="single"/>
            </w:rPr>
            <w:t>section</w:t>
          </w:r>
          <w:r w:rsidR="006422F5">
            <w:rPr>
              <w:u w:val="single"/>
            </w:rPr>
            <w:t xml:space="preserve"> (2)</w:t>
          </w:r>
          <w:r w:rsidR="006422F5" w:rsidRPr="000C52D2">
            <w:rPr>
              <w:u w:val="single"/>
            </w:rPr>
            <w:t xml:space="preserve"> shall not become part of the driver's record under RCW 46.52.101 and 46.52.120.  Additionally, a finding that a person has committed a traffic infraction under this section shall not be made available to insurance companies or employers.</w:t>
          </w:r>
          <w:r w:rsidR="00BA31ED" w:rsidRPr="00BA31ED">
            <w:t>"</w:t>
          </w:r>
        </w:p>
        <w:p w:rsidR="00DF5D0E" w:rsidRPr="00523C5A" w:rsidRDefault="0099725B" w:rsidP="009172EA">
          <w:pPr>
            <w:pStyle w:val="RCWSLText"/>
            <w:suppressLineNumbers/>
          </w:pPr>
        </w:p>
      </w:customXml>
      <w:customXml w:element="Effect">
        <w:p w:rsidR="00ED2EEB" w:rsidRDefault="00DE256E" w:rsidP="009172EA">
          <w:pPr>
            <w:pStyle w:val="Effect"/>
            <w:suppressLineNumbers/>
          </w:pPr>
          <w:r>
            <w:tab/>
          </w:r>
        </w:p>
        <w:p w:rsidR="009172EA" w:rsidRDefault="00ED2EEB" w:rsidP="009172E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172EA">
            <w:rPr>
              <w:b/>
              <w:u w:val="single"/>
            </w:rPr>
            <w:t>EFFECT:</w:t>
          </w:r>
          <w:r w:rsidR="006422F5">
            <w:t> Prevents infractions based on the passing of a bicyclist from becoming a part of the driver's record or from being made available to insurance companies or employers.</w:t>
          </w:r>
        </w:p>
      </w:customXml>
      <w:p w:rsidR="00DF5D0E" w:rsidRPr="009172EA" w:rsidRDefault="00DF5D0E" w:rsidP="009172EA">
        <w:pPr>
          <w:pStyle w:val="FiscalImpact"/>
          <w:suppressLineNumbers/>
        </w:pPr>
      </w:p>
      <w:permEnd w:id="0"/>
      <w:p w:rsidR="00DF5D0E" w:rsidRDefault="00DF5D0E" w:rsidP="009172EA">
        <w:pPr>
          <w:pStyle w:val="AmendSectionPostSpace"/>
          <w:suppressLineNumbers/>
        </w:pPr>
      </w:p>
      <w:p w:rsidR="00DF5D0E" w:rsidRDefault="00DF5D0E" w:rsidP="009172EA">
        <w:pPr>
          <w:pStyle w:val="BillEnd"/>
          <w:suppressLineNumbers/>
        </w:pPr>
      </w:p>
      <w:p w:rsidR="00DF5D0E" w:rsidRDefault="00DE256E" w:rsidP="009172E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9725B" w:rsidP="009172E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EA" w:rsidRDefault="009172EA" w:rsidP="00DF5D0E">
      <w:r>
        <w:separator/>
      </w:r>
    </w:p>
  </w:endnote>
  <w:endnote w:type="continuationSeparator" w:id="1">
    <w:p w:rsidR="009172EA" w:rsidRDefault="009172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725B">
    <w:pPr>
      <w:pStyle w:val="AmendDraftFooter"/>
    </w:pPr>
    <w:fldSimple w:instr=" TITLE   \* MERGEFORMAT ">
      <w:r w:rsidR="00775BD2">
        <w:t>1491 AMH ROAD MUNN 142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72E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725B">
    <w:pPr>
      <w:pStyle w:val="AmendDraftFooter"/>
    </w:pPr>
    <w:fldSimple w:instr=" TITLE   \* MERGEFORMAT ">
      <w:r w:rsidR="00775BD2">
        <w:t>1491 AMH ROAD MUNN 142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75BD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EA" w:rsidRDefault="009172EA" w:rsidP="00DF5D0E">
      <w:r>
        <w:separator/>
      </w:r>
    </w:p>
  </w:footnote>
  <w:footnote w:type="continuationSeparator" w:id="1">
    <w:p w:rsidR="009172EA" w:rsidRDefault="009172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725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9725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5AC4"/>
    <w:rsid w:val="00605C39"/>
    <w:rsid w:val="006422F5"/>
    <w:rsid w:val="006841E6"/>
    <w:rsid w:val="006F7027"/>
    <w:rsid w:val="00702867"/>
    <w:rsid w:val="0072335D"/>
    <w:rsid w:val="0072541D"/>
    <w:rsid w:val="00775BD2"/>
    <w:rsid w:val="007D35D4"/>
    <w:rsid w:val="00846034"/>
    <w:rsid w:val="009172EA"/>
    <w:rsid w:val="00931B84"/>
    <w:rsid w:val="00972869"/>
    <w:rsid w:val="0099725B"/>
    <w:rsid w:val="009F23A9"/>
    <w:rsid w:val="00A01F29"/>
    <w:rsid w:val="00A93D4A"/>
    <w:rsid w:val="00AA1425"/>
    <w:rsid w:val="00AD2D0A"/>
    <w:rsid w:val="00B31D1C"/>
    <w:rsid w:val="00B518D0"/>
    <w:rsid w:val="00B73E0A"/>
    <w:rsid w:val="00B947E4"/>
    <w:rsid w:val="00B961E0"/>
    <w:rsid w:val="00BA31E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145</Words>
  <Characters>552</Characters>
  <Application>Microsoft Office Word</Application>
  <DocSecurity>8</DocSecurity>
  <Lines>92</Lines>
  <Paragraphs>53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 AMH ROAD MUNN 142</dc:title>
  <dc:subject/>
  <dc:creator>Washington State Legislature</dc:creator>
  <cp:keywords/>
  <dc:description/>
  <cp:lastModifiedBy>Washington State Legislature</cp:lastModifiedBy>
  <cp:revision>5</cp:revision>
  <cp:lastPrinted>2009-03-06T01:53:00Z</cp:lastPrinted>
  <dcterms:created xsi:type="dcterms:W3CDTF">2009-03-06T00:18:00Z</dcterms:created>
  <dcterms:modified xsi:type="dcterms:W3CDTF">2009-03-06T01:53:00Z</dcterms:modified>
</cp:coreProperties>
</file>