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14CAC" w:rsidP="0072541D">
          <w:pPr>
            <w:pStyle w:val="AmendDocName"/>
          </w:pPr>
          <w:customXml w:element="BillDocName">
            <w:r>
              <w:t xml:space="preserve">1653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BAIL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345</w:t>
            </w:r>
          </w:customXml>
        </w:p>
      </w:customXml>
      <w:customXml w:element="OfferedBy">
        <w:p w:rsidR="00DF5D0E" w:rsidRDefault="00F539B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14CAC">
          <w:customXml w:element="ReferenceNumber">
            <w:r w:rsidR="00F539BE">
              <w:rPr>
                <w:b/>
                <w:u w:val="single"/>
              </w:rPr>
              <w:t>HB 1653</w:t>
            </w:r>
            <w:r w:rsidR="00DE256E">
              <w:t xml:space="preserve"> - </w:t>
            </w:r>
          </w:customXml>
          <w:customXml w:element="Floor">
            <w:r w:rsidR="00F539BE">
              <w:t>H AMD TO H AMD (H2420.1)</w:t>
            </w:r>
          </w:customXml>
          <w:customXml w:element="AmendNumber">
            <w:r>
              <w:rPr>
                <w:b/>
              </w:rPr>
              <w:t xml:space="preserve"> 386</w:t>
            </w:r>
          </w:customXml>
        </w:p>
        <w:p w:rsidR="00DF5D0E" w:rsidRDefault="00714CAC" w:rsidP="00605C39">
          <w:pPr>
            <w:ind w:firstLine="576"/>
          </w:pPr>
          <w:customXml w:element="Sponsors">
            <w:r>
              <w:t xml:space="preserve">By Representative Bailey</w:t>
            </w:r>
          </w:customXml>
        </w:p>
        <w:p w:rsidR="00DF5D0E" w:rsidRDefault="00714CA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F539BE" w:rsidRDefault="00714CA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27AD8">
            <w:t>On page 7, beginning on line 21 of the striking amendment, strike all of section 5</w:t>
          </w:r>
        </w:p>
        <w:p w:rsidR="00DF5D0E" w:rsidRPr="00523C5A" w:rsidRDefault="00714CAC" w:rsidP="00F539BE">
          <w:pPr>
            <w:pStyle w:val="RCWSLText"/>
            <w:suppressLineNumbers/>
          </w:pPr>
        </w:p>
      </w:customXml>
      <w:customXml w:element="Effect">
        <w:p w:rsidR="00ED2EEB" w:rsidRDefault="00DE256E" w:rsidP="00F539BE">
          <w:pPr>
            <w:pStyle w:val="Effect"/>
            <w:suppressLineNumbers/>
          </w:pPr>
          <w:r>
            <w:tab/>
          </w:r>
        </w:p>
        <w:p w:rsidR="00F539BE" w:rsidRDefault="00ED2EEB" w:rsidP="00F539B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539BE">
            <w:rPr>
              <w:b/>
              <w:u w:val="single"/>
            </w:rPr>
            <w:t>EFFECT:</w:t>
          </w:r>
          <w:r w:rsidR="00DE256E">
            <w:t>  </w:t>
          </w:r>
          <w:r w:rsidR="00527AD8">
            <w:t>Deletes the emergency clause and makes the legislation effective 90 days after adjournment of the session in which the bill is passed.</w:t>
          </w:r>
          <w:r w:rsidR="00DE256E">
            <w:t> </w:t>
          </w:r>
        </w:p>
      </w:customXml>
      <w:p w:rsidR="00DF5D0E" w:rsidRPr="00F539BE" w:rsidRDefault="00DF5D0E" w:rsidP="00F539BE">
        <w:pPr>
          <w:pStyle w:val="FiscalImpact"/>
          <w:suppressLineNumbers/>
        </w:pPr>
      </w:p>
      <w:permEnd w:id="0"/>
      <w:p w:rsidR="00DF5D0E" w:rsidRDefault="00DF5D0E" w:rsidP="00F539BE">
        <w:pPr>
          <w:pStyle w:val="AmendSectionPostSpace"/>
          <w:suppressLineNumbers/>
        </w:pPr>
      </w:p>
      <w:p w:rsidR="00DF5D0E" w:rsidRDefault="00DF5D0E" w:rsidP="00F539BE">
        <w:pPr>
          <w:pStyle w:val="BillEnd"/>
          <w:suppressLineNumbers/>
        </w:pPr>
      </w:p>
      <w:p w:rsidR="00DF5D0E" w:rsidRDefault="00DE256E" w:rsidP="00F539B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14CAC" w:rsidP="00F539B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BE" w:rsidRDefault="00F539BE" w:rsidP="00DF5D0E">
      <w:r>
        <w:separator/>
      </w:r>
    </w:p>
  </w:endnote>
  <w:endnote w:type="continuationSeparator" w:id="1">
    <w:p w:rsidR="00F539BE" w:rsidRDefault="00F539B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14CAC">
    <w:pPr>
      <w:pStyle w:val="AmendDraftFooter"/>
    </w:pPr>
    <w:fldSimple w:instr=" TITLE   \* MERGEFORMAT ">
      <w:r w:rsidR="001F37E6">
        <w:t>1653 AMH BAIL MOET 345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539B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14CAC">
    <w:pPr>
      <w:pStyle w:val="AmendDraftFooter"/>
    </w:pPr>
    <w:fldSimple w:instr=" TITLE   \* MERGEFORMAT ">
      <w:r w:rsidR="001F37E6">
        <w:t>1653 AMH BAIL MOET 345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F37E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BE" w:rsidRDefault="00F539BE" w:rsidP="00DF5D0E">
      <w:r>
        <w:separator/>
      </w:r>
    </w:p>
  </w:footnote>
  <w:footnote w:type="continuationSeparator" w:id="1">
    <w:p w:rsidR="00F539BE" w:rsidRDefault="00F539B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14CA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14CA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1F37E6"/>
    <w:rsid w:val="00217E8A"/>
    <w:rsid w:val="00281CBD"/>
    <w:rsid w:val="00295D15"/>
    <w:rsid w:val="00316CD9"/>
    <w:rsid w:val="003E2FC6"/>
    <w:rsid w:val="00492DDC"/>
    <w:rsid w:val="00523C5A"/>
    <w:rsid w:val="00527AD8"/>
    <w:rsid w:val="00605C39"/>
    <w:rsid w:val="006841E6"/>
    <w:rsid w:val="006F7027"/>
    <w:rsid w:val="00714CAC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5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84</Words>
  <Characters>325</Characters>
  <Application>Microsoft Office Word</Application>
  <DocSecurity>8</DocSecurity>
  <Lines>46</Lines>
  <Paragraphs>27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1653 AMH BAIL MOET 345</dc:title>
  <dc:subject/>
  <dc:creator>Washington State Legislature</dc:creator>
  <cp:keywords/>
  <dc:description/>
  <cp:lastModifiedBy>Washington State Legislature</cp:lastModifiedBy>
  <cp:revision>3</cp:revision>
  <cp:lastPrinted>2009-03-12T05:49:00Z</cp:lastPrinted>
  <dcterms:created xsi:type="dcterms:W3CDTF">2009-03-12T05:43:00Z</dcterms:created>
  <dcterms:modified xsi:type="dcterms:W3CDTF">2009-03-12T05:49:00Z</dcterms:modified>
</cp:coreProperties>
</file>