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C72863" w:rsidP="0072541D">
          <w:pPr>
            <w:pStyle w:val="AmendDocName"/>
          </w:pPr>
          <w:customXml w:element="BillDocName">
            <w:r>
              <w:t xml:space="preserve">1766-S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ORMS</w:t>
            </w:r>
          </w:customXml>
          <w:customXml w:element="DrafterAcronym">
            <w:r>
              <w:t xml:space="preserve"> BARC</w:t>
            </w:r>
          </w:customXml>
          <w:customXml w:element="DraftNumber">
            <w:r>
              <w:t xml:space="preserve"> 022</w:t>
            </w:r>
          </w:customXml>
        </w:p>
      </w:customXml>
      <w:customXml w:element="OfferedBy">
        <w:p w:rsidR="00DF5D0E" w:rsidRDefault="00C248C1" w:rsidP="00B73E0A">
          <w:pPr>
            <w:pStyle w:val="OfferedBy"/>
            <w:spacing w:after="120"/>
          </w:pPr>
          <w:r>
            <w:tab/>
          </w:r>
          <w:r>
            <w:tab/>
          </w:r>
          <w:r>
            <w:tab/>
          </w:r>
        </w:p>
      </w:customXml>
      <w:customXml w:element="Heading">
        <w:p w:rsidR="00DF5D0E" w:rsidRDefault="00C72863">
          <w:customXml w:element="ReferenceNumber">
            <w:r w:rsidR="00C248C1">
              <w:rPr>
                <w:b/>
                <w:u w:val="single"/>
              </w:rPr>
              <w:t>SHB 1766</w:t>
            </w:r>
            <w:r w:rsidR="00DE256E">
              <w:t xml:space="preserve"> - </w:t>
            </w:r>
          </w:customXml>
          <w:customXml w:element="Floor">
            <w:r w:rsidR="00C248C1">
              <w:t>H AMD</w:t>
            </w:r>
          </w:customXml>
          <w:customXml w:element="AmendNumber">
            <w:r>
              <w:rPr>
                <w:b/>
              </w:rPr>
              <w:t xml:space="preserve"> 126</w:t>
            </w:r>
          </w:customXml>
        </w:p>
        <w:p w:rsidR="00DF5D0E" w:rsidRDefault="00C72863" w:rsidP="00605C39">
          <w:pPr>
            <w:ind w:firstLine="576"/>
          </w:pPr>
          <w:customXml w:element="Sponsors">
            <w:r>
              <w:t xml:space="preserve">By Representative Ormsby</w:t>
            </w:r>
          </w:customXml>
        </w:p>
        <w:p w:rsidR="00DF5D0E" w:rsidRDefault="00C72863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NOT CONSIDERED 4/26/2009</w:t>
            </w:r>
          </w:customXml>
        </w:p>
      </w:customXml>
      <w:permStart w:id="0" w:edGrp="everyone" w:displacedByCustomXml="next"/>
      <w:customXml w:element="Page">
        <w:p w:rsidR="00C248C1" w:rsidRDefault="00C72863" w:rsidP="00C248C1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C248C1">
            <w:t>On page 7, line 32, after "</w:t>
          </w:r>
          <w:r w:rsidR="00C248C1">
            <w:rPr>
              <w:u w:val="single"/>
            </w:rPr>
            <w:t>property</w:t>
          </w:r>
          <w:r w:rsidR="00C248C1">
            <w:t>" insert "</w:t>
          </w:r>
          <w:r w:rsidR="00C248C1">
            <w:rPr>
              <w:u w:val="single"/>
            </w:rPr>
            <w:t>under chapters 59.18 and 59.20 RCW</w:t>
          </w:r>
          <w:r w:rsidR="00C248C1">
            <w:t>"</w:t>
          </w:r>
        </w:p>
        <w:customXml w:element="Page">
          <w:p w:rsidR="00C248C1" w:rsidRDefault="00C248C1" w:rsidP="00C248C1">
            <w:pPr>
              <w:pStyle w:val="RCWSLText"/>
            </w:pPr>
          </w:p>
          <w:p w:rsidR="00C248C1" w:rsidRPr="00B0209A" w:rsidRDefault="00C248C1" w:rsidP="00C248C1">
            <w:pPr>
              <w:pStyle w:val="RCWSLText"/>
            </w:pPr>
            <w:r>
              <w:tab/>
              <w:t>On page 7, line 36, after "</w:t>
            </w:r>
            <w:r>
              <w:rPr>
                <w:u w:val="single"/>
              </w:rPr>
              <w:t>programs.</w:t>
            </w:r>
            <w:r>
              <w:t>" insert "</w:t>
            </w:r>
            <w:r w:rsidR="00527BCD" w:rsidRPr="00527BCD">
              <w:rPr>
                <w:u w:val="single"/>
              </w:rPr>
              <w:t>"</w:t>
            </w:r>
            <w:r w:rsidRPr="00B0209A">
              <w:rPr>
                <w:u w:val="single"/>
              </w:rPr>
              <w:t>Lawful source of income</w:t>
            </w:r>
            <w:r w:rsidR="00527BCD">
              <w:rPr>
                <w:u w:val="single"/>
              </w:rPr>
              <w:t>"</w:t>
            </w:r>
            <w:r w:rsidRPr="00B0209A">
              <w:rPr>
                <w:u w:val="single"/>
              </w:rPr>
              <w:t xml:space="preserve"> does not include income used in the renting or leasing of a boarding home</w:t>
            </w:r>
            <w:r w:rsidR="009C366C">
              <w:rPr>
                <w:u w:val="single"/>
              </w:rPr>
              <w:t xml:space="preserve"> licensed under chapter 18.20 RCW </w:t>
            </w:r>
            <w:r w:rsidRPr="00B0209A">
              <w:rPr>
                <w:u w:val="single"/>
              </w:rPr>
              <w:t xml:space="preserve">or </w:t>
            </w:r>
            <w:r w:rsidR="009C366C">
              <w:rPr>
                <w:u w:val="single"/>
              </w:rPr>
              <w:t xml:space="preserve">an </w:t>
            </w:r>
            <w:r w:rsidRPr="00B0209A">
              <w:rPr>
                <w:u w:val="single"/>
              </w:rPr>
              <w:t>adult fami</w:t>
            </w:r>
            <w:r w:rsidR="009C366C">
              <w:rPr>
                <w:u w:val="single"/>
              </w:rPr>
              <w:t xml:space="preserve">ly home licensed under chapter </w:t>
            </w:r>
            <w:r w:rsidRPr="00B0209A">
              <w:rPr>
                <w:u w:val="single"/>
              </w:rPr>
              <w:t>70.128 RCW</w:t>
            </w:r>
            <w:r w:rsidR="006E5E1C">
              <w:rPr>
                <w:u w:val="single"/>
              </w:rPr>
              <w:t>.</w:t>
            </w:r>
            <w:r>
              <w:t xml:space="preserve">" </w:t>
            </w:r>
          </w:p>
        </w:customXml>
        <w:p w:rsidR="00C248C1" w:rsidRDefault="00C248C1" w:rsidP="00096165">
          <w:pPr>
            <w:pStyle w:val="Page"/>
          </w:pPr>
        </w:p>
        <w:p w:rsidR="00DF5D0E" w:rsidRPr="00523C5A" w:rsidRDefault="00C72863" w:rsidP="00C248C1">
          <w:pPr>
            <w:pStyle w:val="RCWSLText"/>
            <w:suppressLineNumbers/>
          </w:pPr>
        </w:p>
      </w:customXml>
      <w:customXml w:element="Effect">
        <w:p w:rsidR="00ED2EEB" w:rsidRDefault="00DE256E" w:rsidP="00C248C1">
          <w:pPr>
            <w:pStyle w:val="Effect"/>
            <w:suppressLineNumbers/>
          </w:pPr>
          <w:r>
            <w:tab/>
          </w:r>
        </w:p>
        <w:p w:rsidR="00DF5D0E" w:rsidRPr="00C248C1" w:rsidRDefault="00ED2EEB" w:rsidP="009C366C">
          <w:pPr>
            <w:pStyle w:val="Effect"/>
            <w:suppressLineNumbers/>
          </w:pPr>
          <w:r>
            <w:tab/>
          </w:r>
          <w:r w:rsidR="00DE256E">
            <w:tab/>
          </w:r>
          <w:r w:rsidR="00DE256E" w:rsidRPr="00C248C1">
            <w:rPr>
              <w:b/>
              <w:u w:val="single"/>
            </w:rPr>
            <w:t>EFFECT:</w:t>
          </w:r>
          <w:r w:rsidR="00DE256E">
            <w:t>  </w:t>
          </w:r>
          <w:r w:rsidR="00C248C1">
            <w:t>Clarifies that "lawful source of income" is verifiable legal income used in rental or leasing transactions governed by the Residential Landlord-Tenant Act or the Manufactured/Mobile Home Landlord-Tenant Act.  Excludes income used in the renting or leasing of boarding homes or adult family homes from the definition of "lawful source of income".</w:t>
          </w:r>
        </w:p>
      </w:customXml>
      <w:permEnd w:id="0"/>
      <w:p w:rsidR="00DF5D0E" w:rsidRDefault="00DF5D0E" w:rsidP="00C248C1">
        <w:pPr>
          <w:pStyle w:val="AmendSectionPostSpace"/>
          <w:suppressLineNumbers/>
        </w:pPr>
      </w:p>
      <w:p w:rsidR="00DF5D0E" w:rsidRDefault="00DF5D0E" w:rsidP="00C248C1">
        <w:pPr>
          <w:pStyle w:val="BillEnd"/>
          <w:suppressLineNumbers/>
        </w:pPr>
      </w:p>
      <w:p w:rsidR="00DF5D0E" w:rsidRDefault="00DE256E" w:rsidP="00C248C1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C72863" w:rsidP="00C248C1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48C1" w:rsidRDefault="00C248C1" w:rsidP="00DF5D0E">
      <w:r>
        <w:separator/>
      </w:r>
    </w:p>
  </w:endnote>
  <w:endnote w:type="continuationSeparator" w:id="1">
    <w:p w:rsidR="00C248C1" w:rsidRDefault="00C248C1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C72863">
    <w:pPr>
      <w:pStyle w:val="AmendDraftFooter"/>
    </w:pPr>
    <w:fldSimple w:instr=" TITLE   \* MERGEFORMAT ">
      <w:r w:rsidR="00FE5A3D">
        <w:t>1766-S AMH ORMS BARC 022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C248C1">
      <w:rPr>
        <w:noProof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C72863">
    <w:pPr>
      <w:pStyle w:val="AmendDraftFooter"/>
    </w:pPr>
    <w:fldSimple w:instr=" TITLE   \* MERGEFORMAT ">
      <w:r w:rsidR="00FE5A3D">
        <w:t>1766-S AMH ORMS BARC 022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FE5A3D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48C1" w:rsidRDefault="00C248C1" w:rsidP="00DF5D0E">
      <w:r>
        <w:separator/>
      </w:r>
    </w:p>
  </w:footnote>
  <w:footnote w:type="continuationSeparator" w:id="1">
    <w:p w:rsidR="00C248C1" w:rsidRDefault="00C248C1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C72863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C72863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F5D0E"/>
    <w:rsid w:val="00060D21"/>
    <w:rsid w:val="00096165"/>
    <w:rsid w:val="000C6C82"/>
    <w:rsid w:val="000E603A"/>
    <w:rsid w:val="00106544"/>
    <w:rsid w:val="001A775A"/>
    <w:rsid w:val="001E6675"/>
    <w:rsid w:val="00217E8A"/>
    <w:rsid w:val="00281CBD"/>
    <w:rsid w:val="00316CD9"/>
    <w:rsid w:val="003E2FC6"/>
    <w:rsid w:val="00492DDC"/>
    <w:rsid w:val="00523C5A"/>
    <w:rsid w:val="00527BCD"/>
    <w:rsid w:val="00605C39"/>
    <w:rsid w:val="006841E6"/>
    <w:rsid w:val="006E5E1C"/>
    <w:rsid w:val="006F7027"/>
    <w:rsid w:val="0072335D"/>
    <w:rsid w:val="0072541D"/>
    <w:rsid w:val="0072703B"/>
    <w:rsid w:val="007D35D4"/>
    <w:rsid w:val="00800FB6"/>
    <w:rsid w:val="00846034"/>
    <w:rsid w:val="00931B84"/>
    <w:rsid w:val="00972869"/>
    <w:rsid w:val="009C366C"/>
    <w:rsid w:val="009F23A9"/>
    <w:rsid w:val="00A01F29"/>
    <w:rsid w:val="00A93D4A"/>
    <w:rsid w:val="00AC04DE"/>
    <w:rsid w:val="00AD2D0A"/>
    <w:rsid w:val="00B31D1C"/>
    <w:rsid w:val="00B518D0"/>
    <w:rsid w:val="00B73E0A"/>
    <w:rsid w:val="00B961E0"/>
    <w:rsid w:val="00C248C1"/>
    <w:rsid w:val="00C56AE5"/>
    <w:rsid w:val="00C72863"/>
    <w:rsid w:val="00C92BAF"/>
    <w:rsid w:val="00CA6EB7"/>
    <w:rsid w:val="00D40447"/>
    <w:rsid w:val="00DA47F3"/>
    <w:rsid w:val="00DE256E"/>
    <w:rsid w:val="00DF5D0E"/>
    <w:rsid w:val="00E1471A"/>
    <w:rsid w:val="00E25623"/>
    <w:rsid w:val="00E41CC6"/>
    <w:rsid w:val="00E66F5D"/>
    <w:rsid w:val="00ED2EEB"/>
    <w:rsid w:val="00F229DE"/>
    <w:rsid w:val="00F4663F"/>
    <w:rsid w:val="00F95435"/>
    <w:rsid w:val="00FE5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17</TotalTime>
  <Pages>1</Pages>
  <Words>126</Words>
  <Characters>719</Characters>
  <Application>Microsoft Office Word</Application>
  <DocSecurity>8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1766-S AMH ORMS BARC 022</dc:title>
  <dc:subject/>
  <dc:creator>Washington State Legislature</dc:creator>
  <cp:keywords/>
  <dc:description/>
  <cp:lastModifiedBy>Washington State Legislature</cp:lastModifiedBy>
  <cp:revision>8</cp:revision>
  <cp:lastPrinted>2009-03-05T17:51:00Z</cp:lastPrinted>
  <dcterms:created xsi:type="dcterms:W3CDTF">2009-03-05T02:39:00Z</dcterms:created>
  <dcterms:modified xsi:type="dcterms:W3CDTF">2009-03-05T17:51:00Z</dcterms:modified>
</cp:coreProperties>
</file>