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BB6611" w:rsidP="0072541D">
          <w:pPr>
            <w:pStyle w:val="AmendDocName"/>
          </w:pPr>
          <w:customXml w:element="BillDocName">
            <w:r>
              <w:t xml:space="preserve">1900-S</w:t>
            </w:r>
          </w:customXml>
          <w:customXml w:element="AmendType">
            <w:r>
              <w:t xml:space="preserve"> AMH</w:t>
            </w:r>
          </w:customXml>
          <w:customXml w:element="SponsorAcronym">
            <w:r>
              <w:t xml:space="preserve"> SHEA</w:t>
            </w:r>
          </w:customXml>
          <w:customXml w:element="DrafterAcronym">
            <w:r>
              <w:t xml:space="preserve"> TANG</w:t>
            </w:r>
          </w:customXml>
          <w:customXml w:element="DraftNumber">
            <w:r>
              <w:t xml:space="preserve"> 031</w:t>
            </w:r>
          </w:customXml>
        </w:p>
      </w:customXml>
      <w:customXml w:element="OfferedBy">
        <w:p w:rsidR="00DF5D0E" w:rsidRDefault="00E320F7" w:rsidP="00B73E0A">
          <w:pPr>
            <w:pStyle w:val="OfferedBy"/>
            <w:spacing w:after="120"/>
          </w:pPr>
          <w:r>
            <w:tab/>
          </w:r>
          <w:r>
            <w:tab/>
          </w:r>
          <w:r>
            <w:tab/>
          </w:r>
        </w:p>
      </w:customXml>
      <w:customXml w:element="Heading">
        <w:p w:rsidR="00DF5D0E" w:rsidRDefault="00BB6611">
          <w:customXml w:element="ReferenceNumber">
            <w:r w:rsidR="00E320F7">
              <w:rPr>
                <w:b/>
                <w:u w:val="single"/>
              </w:rPr>
              <w:t>SHB 1900</w:t>
            </w:r>
            <w:r w:rsidR="00DE256E">
              <w:t xml:space="preserve"> - </w:t>
            </w:r>
          </w:customXml>
          <w:customXml w:element="Floor">
            <w:r w:rsidR="00E320F7">
              <w:t>H AMD</w:t>
            </w:r>
          </w:customXml>
          <w:customXml w:element="AmendNumber">
            <w:r>
              <w:rPr>
                <w:b/>
              </w:rPr>
              <w:t xml:space="preserve"> 79</w:t>
            </w:r>
          </w:customXml>
        </w:p>
        <w:p w:rsidR="00DF5D0E" w:rsidRDefault="00BB6611" w:rsidP="00605C39">
          <w:pPr>
            <w:ind w:firstLine="576"/>
          </w:pPr>
          <w:customXml w:element="Sponsors">
            <w:r>
              <w:t xml:space="preserve">By Representative Shea</w:t>
            </w:r>
          </w:customXml>
        </w:p>
        <w:p w:rsidR="00DF5D0E" w:rsidRDefault="00BB6611" w:rsidP="00846034">
          <w:pPr>
            <w:spacing w:line="408" w:lineRule="exact"/>
            <w:jc w:val="right"/>
            <w:rPr>
              <w:b/>
              <w:bCs/>
            </w:rPr>
          </w:pPr>
          <w:customXml w:element="FloorAction">
            <w:r>
              <w:t xml:space="preserve">NOT ADOPTED 3/06/2009</w:t>
            </w:r>
          </w:customXml>
        </w:p>
      </w:customXml>
      <w:permStart w:id="0" w:edGrp="everyone" w:displacedByCustomXml="next"/>
      <w:customXml w:element="Page">
        <w:p w:rsidR="00E320F7" w:rsidRDefault="00BB6611"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E320F7">
            <w:t xml:space="preserve">On page </w:t>
          </w:r>
          <w:r w:rsidR="00942BF6">
            <w:t>2, at the beginning of line 22, strike all material through "</w:t>
          </w:r>
          <w:r w:rsidR="00942BF6" w:rsidRPr="00942BF6">
            <w:rPr>
              <w:u w:val="single"/>
            </w:rPr>
            <w:t>request.</w:t>
          </w:r>
          <w:r w:rsidR="00942BF6">
            <w:t>" on line 24 and insert "((</w:t>
          </w:r>
          <w:r w:rsidR="00942BF6" w:rsidRPr="00942BF6">
            <w:rPr>
              <w:strike/>
            </w:rPr>
            <w:t>also shall contain the name and address of the requesting party</w:t>
          </w:r>
          <w:r w:rsidR="00942BF6">
            <w:t xml:space="preserve">)) </w:t>
          </w:r>
          <w:r w:rsidR="00942BF6" w:rsidRPr="00942BF6">
            <w:rPr>
              <w:u w:val="single"/>
            </w:rPr>
            <w:t>must also state that the information was requested by an attorney or private investigator under this section</w:t>
          </w:r>
          <w:r w:rsidR="00D772BD" w:rsidRPr="00D772BD">
            <w:t>.</w:t>
          </w:r>
          <w:r w:rsidR="00942BF6">
            <w:t>"</w:t>
          </w:r>
        </w:p>
        <w:p w:rsidR="00DF5D0E" w:rsidRPr="00523C5A" w:rsidRDefault="00BB6611" w:rsidP="00E320F7">
          <w:pPr>
            <w:pStyle w:val="RCWSLText"/>
            <w:suppressLineNumbers/>
          </w:pPr>
        </w:p>
      </w:customXml>
      <w:customXml w:element="Effect">
        <w:p w:rsidR="00ED2EEB" w:rsidRDefault="00DE256E" w:rsidP="00E320F7">
          <w:pPr>
            <w:pStyle w:val="Effect"/>
            <w:suppressLineNumbers/>
          </w:pPr>
          <w:r>
            <w:tab/>
          </w:r>
        </w:p>
        <w:p w:rsidR="00E320F7" w:rsidRDefault="00ED2EEB" w:rsidP="00E320F7">
          <w:pPr>
            <w:pStyle w:val="Effect"/>
            <w:suppressLineNumbers/>
          </w:pPr>
          <w:r>
            <w:tab/>
          </w:r>
          <w:r w:rsidR="00DE256E">
            <w:tab/>
          </w:r>
          <w:r w:rsidR="00DE256E" w:rsidRPr="00E320F7">
            <w:rPr>
              <w:b/>
              <w:u w:val="single"/>
            </w:rPr>
            <w:t>EFFECT:</w:t>
          </w:r>
          <w:r w:rsidR="00DE256E">
            <w:t>   </w:t>
          </w:r>
          <w:r w:rsidR="00942BF6">
            <w:t xml:space="preserve">Removes the requirement that the notice contain the name and address of the requesting party and that such notice be sent no earlier than 30 days after the request.  Instead requires that the notice sent to the vehicle owner must state that an attorney or private investigator was the requestor. </w:t>
          </w:r>
        </w:p>
      </w:customXml>
      <w:p w:rsidR="00DF5D0E" w:rsidRPr="00E320F7" w:rsidRDefault="00DF5D0E" w:rsidP="00E320F7">
        <w:pPr>
          <w:pStyle w:val="FiscalImpact"/>
          <w:suppressLineNumbers/>
        </w:pPr>
      </w:p>
      <w:permEnd w:id="0"/>
      <w:p w:rsidR="00DF5D0E" w:rsidRDefault="00DF5D0E" w:rsidP="00E320F7">
        <w:pPr>
          <w:pStyle w:val="AmendSectionPostSpace"/>
          <w:suppressLineNumbers/>
        </w:pPr>
      </w:p>
      <w:p w:rsidR="00DF5D0E" w:rsidRDefault="00DF5D0E" w:rsidP="00E320F7">
        <w:pPr>
          <w:pStyle w:val="BillEnd"/>
          <w:suppressLineNumbers/>
        </w:pPr>
      </w:p>
      <w:p w:rsidR="00DF5D0E" w:rsidRDefault="00DE256E" w:rsidP="00E320F7">
        <w:pPr>
          <w:pStyle w:val="BillEnd"/>
          <w:suppressLineNumbers/>
        </w:pPr>
        <w:r>
          <w:rPr>
            <w:b/>
          </w:rPr>
          <w:t>--- END ---</w:t>
        </w:r>
      </w:p>
      <w:p w:rsidR="00DF5D0E" w:rsidRDefault="00BB6611" w:rsidP="00E320F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736" w:rsidRDefault="00511736" w:rsidP="00DF5D0E">
      <w:r>
        <w:separator/>
      </w:r>
    </w:p>
  </w:endnote>
  <w:endnote w:type="continuationSeparator" w:id="1">
    <w:p w:rsidR="00511736" w:rsidRDefault="00511736"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BB6611">
    <w:pPr>
      <w:pStyle w:val="AmendDraftFooter"/>
    </w:pPr>
    <w:fldSimple w:instr=" TITLE   \* MERGEFORMAT ">
      <w:r w:rsidR="00AE0BA4">
        <w:t>1900-S AMH SHEA TANG 031</w:t>
      </w:r>
    </w:fldSimple>
    <w:r w:rsidR="00DE256E">
      <w:tab/>
    </w:r>
    <w:r>
      <w:fldChar w:fldCharType="begin"/>
    </w:r>
    <w:r w:rsidR="00DE256E">
      <w:instrText xml:space="preserve"> PAGE  \* Arabic  \* MERGEFORMAT </w:instrText>
    </w:r>
    <w:r>
      <w:fldChar w:fldCharType="separate"/>
    </w:r>
    <w:r w:rsidR="00E320F7">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BB6611">
    <w:pPr>
      <w:pStyle w:val="AmendDraftFooter"/>
    </w:pPr>
    <w:fldSimple w:instr=" TITLE   \* MERGEFORMAT ">
      <w:r w:rsidR="00AE0BA4">
        <w:t>1900-S AMH SHEA TANG 031</w:t>
      </w:r>
    </w:fldSimple>
    <w:r w:rsidR="00DE256E">
      <w:tab/>
    </w:r>
    <w:r>
      <w:fldChar w:fldCharType="begin"/>
    </w:r>
    <w:r w:rsidR="00DE256E">
      <w:instrText xml:space="preserve"> PAGE  \* Arabic  \* MERGEFORMAT </w:instrText>
    </w:r>
    <w:r>
      <w:fldChar w:fldCharType="separate"/>
    </w:r>
    <w:r w:rsidR="00AE0BA4">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736" w:rsidRDefault="00511736" w:rsidP="00DF5D0E">
      <w:r>
        <w:separator/>
      </w:r>
    </w:p>
  </w:footnote>
  <w:footnote w:type="continuationSeparator" w:id="1">
    <w:p w:rsidR="00511736" w:rsidRDefault="00511736"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BB6611">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BB6611">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30EDE"/>
    <w:rsid w:val="003E2FC6"/>
    <w:rsid w:val="00492DDC"/>
    <w:rsid w:val="004D03B1"/>
    <w:rsid w:val="00511736"/>
    <w:rsid w:val="00523C5A"/>
    <w:rsid w:val="005479CC"/>
    <w:rsid w:val="00605C39"/>
    <w:rsid w:val="006841E6"/>
    <w:rsid w:val="006F7027"/>
    <w:rsid w:val="0072335D"/>
    <w:rsid w:val="0072541D"/>
    <w:rsid w:val="007A4E46"/>
    <w:rsid w:val="007D35D4"/>
    <w:rsid w:val="00846034"/>
    <w:rsid w:val="00931B84"/>
    <w:rsid w:val="00942BF6"/>
    <w:rsid w:val="00972869"/>
    <w:rsid w:val="009F23A9"/>
    <w:rsid w:val="00A01F29"/>
    <w:rsid w:val="00A93D4A"/>
    <w:rsid w:val="00AD2D0A"/>
    <w:rsid w:val="00AE0BA4"/>
    <w:rsid w:val="00B31D1C"/>
    <w:rsid w:val="00B518D0"/>
    <w:rsid w:val="00B73E0A"/>
    <w:rsid w:val="00B961E0"/>
    <w:rsid w:val="00BB6611"/>
    <w:rsid w:val="00D40447"/>
    <w:rsid w:val="00D772BD"/>
    <w:rsid w:val="00DA47F3"/>
    <w:rsid w:val="00DE256E"/>
    <w:rsid w:val="00DF5D0E"/>
    <w:rsid w:val="00E1471A"/>
    <w:rsid w:val="00E320F7"/>
    <w:rsid w:val="00E41CC6"/>
    <w:rsid w:val="00E66F5D"/>
    <w:rsid w:val="00E76231"/>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ngo_tr\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21</TotalTime>
  <Pages>1</Pages>
  <Words>153</Words>
  <Characters>598</Characters>
  <Application>Microsoft Office Word</Application>
  <DocSecurity>8</DocSecurity>
  <Lines>99</Lines>
  <Paragraphs>57</Paragraphs>
  <ScaleCrop>false</ScaleCrop>
  <HeadingPairs>
    <vt:vector size="2" baseType="variant">
      <vt:variant>
        <vt:lpstr>Title</vt:lpstr>
      </vt:variant>
      <vt:variant>
        <vt:i4>1</vt:i4>
      </vt:variant>
    </vt:vector>
  </HeadingPairs>
  <TitlesOfParts>
    <vt:vector size="1" baseType="lpstr">
      <vt:lpstr>1900-S AMH SHEA TANG 031</vt:lpstr>
    </vt:vector>
  </TitlesOfParts>
  <Company/>
  <LinksUpToDate>false</LinksUpToDate>
  <CharactersWithSpaces>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1900-S AMH SHEA TANG 031</dc:title>
  <dc:subject/>
  <dc:creator>Washington State Legislature</dc:creator>
  <cp:keywords/>
  <dc:description/>
  <cp:lastModifiedBy>Washington State Legislature</cp:lastModifiedBy>
  <cp:revision>5</cp:revision>
  <cp:lastPrinted>2009-03-03T18:23:00Z</cp:lastPrinted>
  <dcterms:created xsi:type="dcterms:W3CDTF">2009-03-03T18:01:00Z</dcterms:created>
  <dcterms:modified xsi:type="dcterms:W3CDTF">2009-03-03T18:23:00Z</dcterms:modified>
</cp:coreProperties>
</file>