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72EB1" w:rsidP="0072541D">
          <w:pPr>
            <w:pStyle w:val="AmendDocName"/>
          </w:pPr>
          <w:customXml w:element="BillDocName">
            <w:r>
              <w:t xml:space="preserve">2289-S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DUNS</w:t>
            </w:r>
          </w:customXml>
          <w:customXml w:element="DrafterAcronym">
            <w:r>
              <w:t xml:space="preserve"> RICH</w:t>
            </w:r>
          </w:customXml>
          <w:customXml w:element="DraftNumber">
            <w:r>
              <w:t xml:space="preserve"> 188</w:t>
            </w:r>
          </w:customXml>
        </w:p>
      </w:customXml>
      <w:customXml w:element="OfferedBy">
        <w:p w:rsidR="00DF5D0E" w:rsidRDefault="006120C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72EB1">
          <w:customXml w:element="ReferenceNumber">
            <w:r w:rsidR="006120C1">
              <w:rPr>
                <w:b/>
                <w:u w:val="single"/>
              </w:rPr>
              <w:t>SHB 2289</w:t>
            </w:r>
            <w:r w:rsidR="00DE256E">
              <w:t xml:space="preserve"> - </w:t>
            </w:r>
          </w:customXml>
          <w:customXml w:element="Floor">
            <w:r w:rsidR="006120C1">
              <w:t>H AMD</w:t>
            </w:r>
          </w:customXml>
          <w:customXml w:element="AmendNumber">
            <w:r>
              <w:rPr>
                <w:b/>
              </w:rPr>
              <w:t xml:space="preserve"> 170</w:t>
            </w:r>
          </w:customXml>
        </w:p>
        <w:p w:rsidR="00DF5D0E" w:rsidRDefault="00672EB1" w:rsidP="00605C39">
          <w:pPr>
            <w:ind w:firstLine="576"/>
          </w:pPr>
          <w:customXml w:element="Sponsors">
            <w:r>
              <w:t xml:space="preserve">By Representative Dunshee</w:t>
            </w:r>
          </w:customXml>
        </w:p>
        <w:p w:rsidR="00DF5D0E" w:rsidRDefault="00672EB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3/06/2009</w:t>
            </w:r>
          </w:customXml>
        </w:p>
      </w:customXml>
      <w:permStart w:id="0" w:edGrp="everyone" w:displacedByCustomXml="next"/>
      <w:customXml w:element="Page">
        <w:p w:rsidR="00FD133F" w:rsidRPr="00FD133F" w:rsidRDefault="00672EB1" w:rsidP="00FD133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D133F" w:rsidRPr="00FD133F">
            <w:t xml:space="preserve">On page 8, after line 19, insert the following: </w:t>
          </w:r>
        </w:p>
        <w:p w:rsidR="00FD133F" w:rsidRPr="00FD133F" w:rsidRDefault="00FD133F" w:rsidP="00FD133F">
          <w:pPr>
            <w:pStyle w:val="Page"/>
          </w:pPr>
          <w:r w:rsidRPr="00FD133F">
            <w:tab/>
            <w:t>"</w:t>
          </w:r>
          <w:r w:rsidRPr="00FD133F">
            <w:rPr>
              <w:u w:val="single"/>
            </w:rPr>
            <w:t xml:space="preserve">(3) The non-state funding </w:t>
          </w:r>
          <w:r w:rsidR="002A6EBC">
            <w:rPr>
              <w:u w:val="single"/>
            </w:rPr>
            <w:t xml:space="preserve">energy </w:t>
          </w:r>
          <w:r w:rsidRPr="00FD133F">
            <w:rPr>
              <w:u w:val="single"/>
            </w:rPr>
            <w:t xml:space="preserve">account is created in the state treasury as a subaccount of the energy freedom account. All receipts from appropriations made to the non-state </w:t>
          </w:r>
          <w:r w:rsidR="002A6EBC">
            <w:rPr>
              <w:u w:val="single"/>
            </w:rPr>
            <w:t xml:space="preserve">energy </w:t>
          </w:r>
          <w:r>
            <w:rPr>
              <w:u w:val="single"/>
            </w:rPr>
            <w:t xml:space="preserve">funding </w:t>
          </w:r>
          <w:r w:rsidRPr="00FD133F">
            <w:rPr>
              <w:u w:val="single"/>
            </w:rPr>
            <w:t xml:space="preserve">account shall be deposited into the account, </w:t>
          </w:r>
          <w:r>
            <w:rPr>
              <w:u w:val="single"/>
            </w:rPr>
            <w:t xml:space="preserve">and </w:t>
          </w:r>
          <w:r w:rsidRPr="00FD133F">
            <w:rPr>
              <w:u w:val="single"/>
            </w:rPr>
            <w:t>may be spent only after appropriation.</w:t>
          </w:r>
          <w:r w:rsidRPr="00BD2CC4">
            <w:t>"</w:t>
          </w:r>
        </w:p>
        <w:customXml w:element="Effect">
          <w:p w:rsidR="00FD133F" w:rsidRPr="00FD133F" w:rsidRDefault="00FD133F" w:rsidP="00FD133F">
            <w:pPr>
              <w:pStyle w:val="Page"/>
            </w:pPr>
          </w:p>
          <w:p w:rsidR="00DF5D0E" w:rsidRPr="00523C5A" w:rsidRDefault="00FD133F" w:rsidP="00FD133F">
            <w:pPr>
              <w:pStyle w:val="Page"/>
            </w:pPr>
            <w:r w:rsidRPr="00FD133F">
              <w:tab/>
              <w:t>Renumber the sections consecutively and correct any internal references accordingly.</w:t>
            </w:r>
          </w:p>
        </w:customXml>
      </w:customXml>
      <w:customXml w:element="Effect">
        <w:p w:rsidR="00ED2EEB" w:rsidRDefault="00DE256E" w:rsidP="006120C1">
          <w:pPr>
            <w:pStyle w:val="Effect"/>
            <w:suppressLineNumbers/>
          </w:pPr>
          <w:r>
            <w:tab/>
          </w:r>
        </w:p>
        <w:p w:rsidR="00FD133F" w:rsidRDefault="00ED2EEB" w:rsidP="00FD133F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120C1">
            <w:rPr>
              <w:b/>
              <w:u w:val="single"/>
            </w:rPr>
            <w:t>EFFECT:</w:t>
          </w:r>
          <w:r w:rsidR="00DE256E">
            <w:t>   </w:t>
          </w:r>
          <w:r w:rsidR="00FD133F" w:rsidRPr="00FD133F">
            <w:t xml:space="preserve">Creates a subaccount of the energy freedom account to accept appropriations from non-state </w:t>
          </w:r>
          <w:r w:rsidR="00FD133F">
            <w:t xml:space="preserve">funding </w:t>
          </w:r>
          <w:r w:rsidR="00FD133F" w:rsidRPr="00FD133F">
            <w:t>sources.</w:t>
          </w:r>
        </w:p>
        <w:p w:rsidR="00DF5D0E" w:rsidRPr="006120C1" w:rsidRDefault="00672EB1" w:rsidP="00FD133F">
          <w:pPr>
            <w:pStyle w:val="Effect"/>
            <w:suppressLineNumbers/>
          </w:pPr>
        </w:p>
      </w:customXml>
      <w:permEnd w:id="0"/>
      <w:p w:rsidR="00DF5D0E" w:rsidRDefault="00DF5D0E" w:rsidP="006120C1">
        <w:pPr>
          <w:pStyle w:val="AmendSectionPostSpace"/>
          <w:suppressLineNumbers/>
        </w:pPr>
      </w:p>
      <w:p w:rsidR="00DF5D0E" w:rsidRDefault="00DF5D0E" w:rsidP="006120C1">
        <w:pPr>
          <w:pStyle w:val="BillEnd"/>
          <w:suppressLineNumbers/>
        </w:pPr>
      </w:p>
      <w:p w:rsidR="00DF5D0E" w:rsidRDefault="00DE256E" w:rsidP="006120C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72EB1" w:rsidP="006120C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C1" w:rsidRDefault="006120C1" w:rsidP="00DF5D0E">
      <w:r>
        <w:separator/>
      </w:r>
    </w:p>
  </w:endnote>
  <w:endnote w:type="continuationSeparator" w:id="1">
    <w:p w:rsidR="006120C1" w:rsidRDefault="006120C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72EB1">
    <w:pPr>
      <w:pStyle w:val="AmendDraftFooter"/>
    </w:pPr>
    <w:fldSimple w:instr=" TITLE   \* MERGEFORMAT ">
      <w:r w:rsidR="004359C1">
        <w:t>2289-S AMH DUNS RICH 188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120C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72EB1">
    <w:pPr>
      <w:pStyle w:val="AmendDraftFooter"/>
    </w:pPr>
    <w:fldSimple w:instr=" TITLE   \* MERGEFORMAT ">
      <w:r w:rsidR="004359C1">
        <w:t>2289-S AMH DUNS RICH 188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359C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C1" w:rsidRDefault="006120C1" w:rsidP="00DF5D0E">
      <w:r>
        <w:separator/>
      </w:r>
    </w:p>
  </w:footnote>
  <w:footnote w:type="continuationSeparator" w:id="1">
    <w:p w:rsidR="006120C1" w:rsidRDefault="006120C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72EB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72EB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20A2D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95F1F"/>
    <w:rsid w:val="002A6EBC"/>
    <w:rsid w:val="00316CD9"/>
    <w:rsid w:val="003E2FC6"/>
    <w:rsid w:val="004359C1"/>
    <w:rsid w:val="00492DDC"/>
    <w:rsid w:val="00523C5A"/>
    <w:rsid w:val="00605C39"/>
    <w:rsid w:val="006120C1"/>
    <w:rsid w:val="00672EB1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65DC2"/>
    <w:rsid w:val="00A93D4A"/>
    <w:rsid w:val="00AD2D0A"/>
    <w:rsid w:val="00B31D1C"/>
    <w:rsid w:val="00B518D0"/>
    <w:rsid w:val="00B73E0A"/>
    <w:rsid w:val="00B961E0"/>
    <w:rsid w:val="00BD2CC4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D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s_sc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139</Words>
  <Characters>564</Characters>
  <Application>Microsoft Office Word</Application>
  <DocSecurity>8</DocSecurity>
  <Lines>94</Lines>
  <Paragraphs>54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2289-S AMH DUNS RICH 188</dc:title>
  <dc:subject/>
  <dc:creator>Washington State Legislature</dc:creator>
  <cp:keywords/>
  <dc:description/>
  <cp:lastModifiedBy>Washington State Legislature</cp:lastModifiedBy>
  <cp:revision>6</cp:revision>
  <cp:lastPrinted>2009-03-06T19:44:00Z</cp:lastPrinted>
  <dcterms:created xsi:type="dcterms:W3CDTF">2009-03-06T19:09:00Z</dcterms:created>
  <dcterms:modified xsi:type="dcterms:W3CDTF">2009-03-06T19:44:00Z</dcterms:modified>
</cp:coreProperties>
</file>