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313F" w:rsidP="0072541D">
          <w:pPr>
            <w:pStyle w:val="AmendDocName"/>
          </w:pPr>
          <w:customXml w:element="BillDocName">
            <w:r>
              <w:t xml:space="preserve">2444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138</w:t>
            </w:r>
          </w:customXml>
        </w:p>
      </w:customXml>
      <w:customXml w:element="Heading">
        <w:p w:rsidR="00DF5D0E" w:rsidRDefault="001C313F">
          <w:customXml w:element="ReferenceNumber">
            <w:r w:rsidR="00F747EE">
              <w:rPr>
                <w:b/>
                <w:u w:val="single"/>
              </w:rPr>
              <w:t>HB 2444</w:t>
            </w:r>
            <w:r w:rsidR="00DE256E">
              <w:t xml:space="preserve"> - </w:t>
            </w:r>
          </w:customXml>
          <w:customXml w:element="Floor">
            <w:r w:rsidR="00F747EE">
              <w:t>H AMD</w:t>
            </w:r>
          </w:customXml>
          <w:customXml w:element="AmendNumber">
            <w:r>
              <w:rPr>
                <w:b/>
              </w:rPr>
              <w:t xml:space="preserve"> 1105</w:t>
            </w:r>
          </w:customXml>
        </w:p>
        <w:p w:rsidR="00DF5D0E" w:rsidRDefault="001C313F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1C31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2/13/2010</w:t>
            </w:r>
          </w:customXml>
        </w:p>
      </w:customXml>
      <w:permStart w:id="0" w:edGrp="everyone"/>
      <w:p w:rsidR="007B6637" w:rsidRDefault="001C313F" w:rsidP="007B6637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F747EE">
          <w:t xml:space="preserve">On </w:t>
        </w:r>
        <w:r w:rsidR="007B6637">
          <w:t>page 2, beginning on line 3, strike all of subsection (1) and insert the following:</w:t>
        </w:r>
      </w:p>
      <w:p w:rsidR="007B6637" w:rsidRPr="00F1391D" w:rsidRDefault="007B6637" w:rsidP="007B6637">
        <w:pPr>
          <w:pStyle w:val="RCWSLText"/>
        </w:pPr>
      </w:p>
      <w:p w:rsidR="007B6637" w:rsidRPr="00F1391D" w:rsidRDefault="007B6637" w:rsidP="007B6637">
        <w:pPr>
          <w:pStyle w:val="RCWSLText"/>
        </w:pPr>
        <w:r>
          <w:tab/>
          <w:t xml:space="preserve">"(1) </w:t>
        </w:r>
        <w:r>
          <w:rPr>
            <w:color w:val="000000"/>
          </w:rPr>
          <w:t xml:space="preserve">An employer may grant an employee </w:t>
        </w:r>
        <w:r>
          <w:t>a total of eight hours of unpaid leave during any twelve-month period to attend or otherwise participate in a child's educational activities."</w:t>
        </w:r>
      </w:p>
      <w:p w:rsidR="007B6637" w:rsidRPr="00523C5A" w:rsidRDefault="007B6637" w:rsidP="007B6637">
        <w:pPr>
          <w:pStyle w:val="RCWSLText"/>
          <w:suppressLineNumbers/>
        </w:pPr>
      </w:p>
      <w:p w:rsidR="007B6637" w:rsidRDefault="007B6637" w:rsidP="007B6637">
        <w:pPr>
          <w:pStyle w:val="Effect"/>
          <w:suppressLineNumbers/>
        </w:pPr>
        <w:r>
          <w:tab/>
        </w:r>
      </w:p>
      <w:p w:rsidR="007B6637" w:rsidRPr="007B6637" w:rsidRDefault="007B6637" w:rsidP="007B6637">
        <w:pPr>
          <w:pStyle w:val="Effect"/>
          <w:rPr>
            <w:spacing w:val="0"/>
          </w:rPr>
        </w:pPr>
        <w:r>
          <w:tab/>
        </w:r>
        <w:r>
          <w:tab/>
        </w:r>
        <w:r w:rsidRPr="00283CF9">
          <w:rPr>
            <w:b/>
            <w:u w:val="single"/>
          </w:rPr>
          <w:t>EFFECT:</w:t>
        </w:r>
        <w:r>
          <w:t>   </w:t>
        </w:r>
        <w:r w:rsidRPr="007B6637">
          <w:rPr>
            <w:spacing w:val="0"/>
          </w:rPr>
          <w:t xml:space="preserve">Allows employers to grant employees leave (rather than making employees entitled to leave) to participate in a child's educational activities. </w:t>
        </w:r>
      </w:p>
      <w:p w:rsidR="007B6637" w:rsidRPr="007B6637" w:rsidRDefault="007B6637" w:rsidP="007B6637">
        <w:pPr>
          <w:pStyle w:val="Effect"/>
          <w:rPr>
            <w:spacing w:val="0"/>
          </w:rPr>
        </w:pPr>
      </w:p>
      <w:p w:rsidR="00DF5D0E" w:rsidRPr="00F747EE" w:rsidRDefault="007B6637" w:rsidP="007B6637">
        <w:pPr>
          <w:pStyle w:val="Effect"/>
        </w:pPr>
        <w:r w:rsidRPr="007B6637">
          <w:rPr>
            <w:spacing w:val="0"/>
          </w:rPr>
          <w:tab/>
        </w:r>
        <w:r w:rsidRPr="007B6637">
          <w:rPr>
            <w:spacing w:val="0"/>
          </w:rPr>
          <w:tab/>
          <w:t>Increase</w:t>
        </w:r>
        <w:r>
          <w:t>s the total hours of leave from 4 to 8.</w:t>
        </w:r>
      </w:p>
      <w:permEnd w:id="0"/>
      <w:p w:rsidR="00DF5D0E" w:rsidRDefault="00DF5D0E" w:rsidP="00F747EE">
        <w:pPr>
          <w:pStyle w:val="AmendSectionPostSpace"/>
          <w:suppressLineNumbers/>
        </w:pPr>
      </w:p>
      <w:p w:rsidR="00DF5D0E" w:rsidRDefault="00DF5D0E" w:rsidP="00F747EE">
        <w:pPr>
          <w:pStyle w:val="BillEnd"/>
          <w:suppressLineNumbers/>
        </w:pPr>
      </w:p>
      <w:p w:rsidR="00DF5D0E" w:rsidRDefault="00DE256E" w:rsidP="00F747E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313F" w:rsidP="00F747E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EE" w:rsidRDefault="00F747EE" w:rsidP="00DF5D0E">
      <w:r>
        <w:separator/>
      </w:r>
    </w:p>
  </w:endnote>
  <w:endnote w:type="continuationSeparator" w:id="0">
    <w:p w:rsidR="00F747EE" w:rsidRDefault="00F747E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12" w:rsidRDefault="00D50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313F">
    <w:pPr>
      <w:pStyle w:val="AmendDraftFooter"/>
    </w:pPr>
    <w:fldSimple w:instr=" TITLE   \* MERGEFORMAT ">
      <w:r w:rsidR="00C911F8">
        <w:t>2444 AMH COND REIN 138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747E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313F">
    <w:pPr>
      <w:pStyle w:val="AmendDraftFooter"/>
    </w:pPr>
    <w:fldSimple w:instr=" TITLE   \* MERGEFORMAT ">
      <w:r w:rsidR="00C911F8">
        <w:t>2444 AMH COND REIN 138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11F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EE" w:rsidRDefault="00F747EE" w:rsidP="00DF5D0E">
      <w:r>
        <w:separator/>
      </w:r>
    </w:p>
  </w:footnote>
  <w:footnote w:type="continuationSeparator" w:id="0">
    <w:p w:rsidR="00F747EE" w:rsidRDefault="00F747E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12" w:rsidRDefault="00D50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31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C31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313F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B6637"/>
    <w:rsid w:val="007D35D4"/>
    <w:rsid w:val="00846034"/>
    <w:rsid w:val="00931B84"/>
    <w:rsid w:val="00972869"/>
    <w:rsid w:val="009F23A9"/>
    <w:rsid w:val="00A01F29"/>
    <w:rsid w:val="00A23295"/>
    <w:rsid w:val="00A93D4A"/>
    <w:rsid w:val="00AD2D0A"/>
    <w:rsid w:val="00B31D1C"/>
    <w:rsid w:val="00B518D0"/>
    <w:rsid w:val="00B73E0A"/>
    <w:rsid w:val="00B961E0"/>
    <w:rsid w:val="00C911F8"/>
    <w:rsid w:val="00D40447"/>
    <w:rsid w:val="00D50B1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107</Words>
  <Characters>528</Characters>
  <Application>Microsoft Office Word</Application>
  <DocSecurity>8</DocSecurity>
  <Lines>26</Lines>
  <Paragraphs>11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2444 AMH COND REIN 138</dc:title>
  <dc:subject/>
  <dc:creator>Washington State Legislature</dc:creator>
  <cp:keywords/>
  <dc:description/>
  <cp:lastModifiedBy>Washington State Legislature</cp:lastModifiedBy>
  <cp:revision>4</cp:revision>
  <cp:lastPrinted>2010-02-12T19:43:00Z</cp:lastPrinted>
  <dcterms:created xsi:type="dcterms:W3CDTF">2010-02-12T19:41:00Z</dcterms:created>
  <dcterms:modified xsi:type="dcterms:W3CDTF">2010-02-12T19:43:00Z</dcterms:modified>
</cp:coreProperties>
</file>