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F1A2E" w:rsidP="0072541D">
          <w:pPr>
            <w:pStyle w:val="AmendDocName"/>
          </w:pPr>
          <w:customXml w:element="BillDocName">
            <w:r>
              <w:t xml:space="preserve">2496-S</w:t>
            </w:r>
          </w:customXml>
          <w:customXml w:element="AmendType">
            <w:r>
              <w:t xml:space="preserve"> AMH</w:t>
            </w:r>
          </w:customXml>
          <w:customXml w:element="SponsorAcronym">
            <w:r>
              <w:t xml:space="preserve"> WHIT</w:t>
            </w:r>
          </w:customXml>
          <w:customXml w:element="DrafterAcronym">
            <w:r>
              <w:t xml:space="preserve"> REIL</w:t>
            </w:r>
          </w:customXml>
          <w:customXml w:element="DraftNumber">
            <w:r>
              <w:t xml:space="preserve"> 072</w:t>
            </w:r>
          </w:customXml>
        </w:p>
      </w:customXml>
      <w:customXml w:element="Heading">
        <w:p w:rsidR="00DF5D0E" w:rsidRDefault="008F1A2E">
          <w:customXml w:element="ReferenceNumber">
            <w:r w:rsidR="00A5419A">
              <w:rPr>
                <w:b/>
                <w:u w:val="single"/>
              </w:rPr>
              <w:t>SHB 2496</w:t>
            </w:r>
            <w:r w:rsidR="00DE256E">
              <w:t xml:space="preserve"> - </w:t>
            </w:r>
          </w:customXml>
          <w:customXml w:element="Floor">
            <w:r w:rsidR="00A5419A">
              <w:t>H AMD</w:t>
            </w:r>
          </w:customXml>
          <w:customXml w:element="AmendNumber">
            <w:r>
              <w:rPr>
                <w:b/>
              </w:rPr>
              <w:t xml:space="preserve"> 1048</w:t>
            </w:r>
          </w:customXml>
        </w:p>
        <w:p w:rsidR="00DF5D0E" w:rsidRDefault="008F1A2E" w:rsidP="00605C39">
          <w:pPr>
            <w:ind w:firstLine="576"/>
          </w:pPr>
          <w:customXml w:element="Sponsors">
            <w:r>
              <w:t xml:space="preserve">By Representative White</w:t>
            </w:r>
          </w:customXml>
        </w:p>
        <w:p w:rsidR="00DF5D0E" w:rsidRDefault="008F1A2E" w:rsidP="00846034">
          <w:pPr>
            <w:spacing w:line="408" w:lineRule="exact"/>
            <w:jc w:val="right"/>
            <w:rPr>
              <w:b/>
              <w:bCs/>
            </w:rPr>
          </w:pPr>
          <w:customXml w:element="FloorAction">
            <w:r>
              <w:t xml:space="preserve">ADOPTED 2/15/2010</w:t>
            </w:r>
          </w:customXml>
        </w:p>
      </w:customXml>
      <w:permStart w:id="0" w:edGrp="everyone" w:displacedByCustomXml="next"/>
      <w:customXml w:element="Page">
        <w:p w:rsidR="00FF58E2" w:rsidRDefault="008F1A2E" w:rsidP="00FF58E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5419A">
            <w:t>On page</w:t>
          </w:r>
          <w:r w:rsidR="00FF58E2">
            <w:t xml:space="preserve"> 1, line 12, after "</w:t>
          </w:r>
          <w:r w:rsidR="00FF58E2" w:rsidRPr="00CE12C9">
            <w:rPr>
              <w:u w:val="single"/>
            </w:rPr>
            <w:t>type.</w:t>
          </w:r>
          <w:r w:rsidR="00FF58E2">
            <w:t>" strike all language through "</w:t>
          </w:r>
          <w:r w:rsidR="00FF58E2" w:rsidRPr="00CE12C9">
            <w:rPr>
              <w:u w:val="single"/>
            </w:rPr>
            <w:t>questions</w:t>
          </w:r>
          <w:r w:rsidR="00FF58E2">
            <w:t>" on line 14 and insert "</w:t>
          </w:r>
          <w:r w:rsidR="00FF58E2">
            <w:rPr>
              <w:u w:val="single"/>
            </w:rPr>
            <w:t xml:space="preserve">The secretary of state shall establish </w:t>
          </w:r>
          <w:r w:rsidR="00FF58E2" w:rsidRPr="004F1756">
            <w:rPr>
              <w:u w:val="single"/>
            </w:rPr>
            <w:t>standards</w:t>
          </w:r>
          <w:r w:rsidR="00FF58E2">
            <w:rPr>
              <w:u w:val="single"/>
            </w:rPr>
            <w:t xml:space="preserve"> for ballot design and layout consistent with this act and RCW 29A.04.611</w:t>
          </w:r>
          <w:r w:rsidR="00FF58E2" w:rsidRPr="00CE12C9">
            <w:t>"</w:t>
          </w:r>
        </w:p>
        <w:p w:rsidR="00A5419A" w:rsidRDefault="00A5419A" w:rsidP="00096165">
          <w:pPr>
            <w:pStyle w:val="Page"/>
          </w:pPr>
        </w:p>
        <w:p w:rsidR="00DF5D0E" w:rsidRPr="00523C5A" w:rsidRDefault="008F1A2E" w:rsidP="00A5419A">
          <w:pPr>
            <w:pStyle w:val="RCWSLText"/>
            <w:suppressLineNumbers/>
          </w:pPr>
        </w:p>
      </w:customXml>
      <w:customXml w:element="Effect">
        <w:p w:rsidR="00ED2EEB" w:rsidRDefault="00DE256E" w:rsidP="00A5419A">
          <w:pPr>
            <w:pStyle w:val="Effect"/>
            <w:suppressLineNumbers/>
          </w:pPr>
          <w:r>
            <w:tab/>
          </w:r>
        </w:p>
        <w:p w:rsidR="00A5419A" w:rsidRDefault="00ED2EEB" w:rsidP="00A5419A">
          <w:pPr>
            <w:pStyle w:val="Effect"/>
            <w:suppressLineNumbers/>
          </w:pPr>
          <w:r>
            <w:tab/>
          </w:r>
          <w:r w:rsidR="00DE256E">
            <w:tab/>
          </w:r>
          <w:r w:rsidR="00DE256E" w:rsidRPr="00A5419A">
            <w:rPr>
              <w:b/>
              <w:u w:val="single"/>
            </w:rPr>
            <w:t>EFFECT:</w:t>
          </w:r>
          <w:r w:rsidR="00DE256E">
            <w:t>  </w:t>
          </w:r>
          <w:r w:rsidR="00FF58E2">
            <w:t>Removes the requirement that the words "BEGIN VOTING HERE" appear on ballots immediately after the ballot instructions and before the ballot questions.  Requires the Secretary of State to establish standards for ballot design and layout.</w:t>
          </w:r>
          <w:r w:rsidR="00DE256E">
            <w:t> </w:t>
          </w:r>
        </w:p>
      </w:customXml>
      <w:p w:rsidR="00DF5D0E" w:rsidRPr="00A5419A" w:rsidRDefault="00DF5D0E" w:rsidP="00A5419A">
        <w:pPr>
          <w:pStyle w:val="FiscalImpact"/>
          <w:suppressLineNumbers/>
        </w:pPr>
      </w:p>
      <w:permEnd w:id="0"/>
      <w:p w:rsidR="00DF5D0E" w:rsidRDefault="00DF5D0E" w:rsidP="00A5419A">
        <w:pPr>
          <w:pStyle w:val="AmendSectionPostSpace"/>
          <w:suppressLineNumbers/>
        </w:pPr>
      </w:p>
      <w:p w:rsidR="00DF5D0E" w:rsidRDefault="00DF5D0E" w:rsidP="00A5419A">
        <w:pPr>
          <w:pStyle w:val="BillEnd"/>
          <w:suppressLineNumbers/>
        </w:pPr>
      </w:p>
      <w:p w:rsidR="00DF5D0E" w:rsidRDefault="00DE256E" w:rsidP="00A5419A">
        <w:pPr>
          <w:pStyle w:val="BillEnd"/>
          <w:suppressLineNumbers/>
        </w:pPr>
        <w:r>
          <w:rPr>
            <w:b/>
          </w:rPr>
          <w:t>--- END ---</w:t>
        </w:r>
      </w:p>
      <w:p w:rsidR="00DF5D0E" w:rsidRDefault="008F1A2E" w:rsidP="00A5419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19A" w:rsidRDefault="00A5419A" w:rsidP="00DF5D0E">
      <w:r>
        <w:separator/>
      </w:r>
    </w:p>
  </w:endnote>
  <w:endnote w:type="continuationSeparator" w:id="0">
    <w:p w:rsidR="00A5419A" w:rsidRDefault="00A5419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2" w:rsidRDefault="00FF5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F1A2E">
    <w:pPr>
      <w:pStyle w:val="AmendDraftFooter"/>
    </w:pPr>
    <w:fldSimple w:instr=" TITLE   \* MERGEFORMAT ">
      <w:r w:rsidR="00567727">
        <w:t>2496-S AMH WHIT REIL 072</w:t>
      </w:r>
    </w:fldSimple>
    <w:r w:rsidR="00DE256E">
      <w:tab/>
    </w:r>
    <w:r>
      <w:fldChar w:fldCharType="begin"/>
    </w:r>
    <w:r w:rsidR="00DE256E">
      <w:instrText xml:space="preserve"> PAGE  \* Arabic  \* MERGEFORMAT </w:instrText>
    </w:r>
    <w:r>
      <w:fldChar w:fldCharType="separate"/>
    </w:r>
    <w:r w:rsidR="00A5419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F1A2E">
    <w:pPr>
      <w:pStyle w:val="AmendDraftFooter"/>
    </w:pPr>
    <w:fldSimple w:instr=" TITLE   \* MERGEFORMAT ">
      <w:r w:rsidR="00567727">
        <w:t>2496-S AMH WHIT REIL 072</w:t>
      </w:r>
    </w:fldSimple>
    <w:r w:rsidR="00DE256E">
      <w:tab/>
    </w:r>
    <w:r>
      <w:fldChar w:fldCharType="begin"/>
    </w:r>
    <w:r w:rsidR="00DE256E">
      <w:instrText xml:space="preserve"> PAGE  \* Arabic  \* MERGEFORMAT </w:instrText>
    </w:r>
    <w:r>
      <w:fldChar w:fldCharType="separate"/>
    </w:r>
    <w:r w:rsidR="0056772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19A" w:rsidRDefault="00A5419A" w:rsidP="00DF5D0E">
      <w:r>
        <w:separator/>
      </w:r>
    </w:p>
  </w:footnote>
  <w:footnote w:type="continuationSeparator" w:id="0">
    <w:p w:rsidR="00A5419A" w:rsidRDefault="00A5419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E2" w:rsidRDefault="00FF58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F1A2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F1A2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15BF"/>
    <w:rsid w:val="00060D21"/>
    <w:rsid w:val="00096165"/>
    <w:rsid w:val="000C6C82"/>
    <w:rsid w:val="000E603A"/>
    <w:rsid w:val="00106544"/>
    <w:rsid w:val="001A775A"/>
    <w:rsid w:val="001E6675"/>
    <w:rsid w:val="00217E8A"/>
    <w:rsid w:val="00281CBD"/>
    <w:rsid w:val="00316CD9"/>
    <w:rsid w:val="003E2FC6"/>
    <w:rsid w:val="00492DDC"/>
    <w:rsid w:val="00523C5A"/>
    <w:rsid w:val="00567727"/>
    <w:rsid w:val="00605C39"/>
    <w:rsid w:val="006841E6"/>
    <w:rsid w:val="006F7027"/>
    <w:rsid w:val="0072335D"/>
    <w:rsid w:val="0072541D"/>
    <w:rsid w:val="007D35D4"/>
    <w:rsid w:val="00846034"/>
    <w:rsid w:val="008F1A2E"/>
    <w:rsid w:val="00931B84"/>
    <w:rsid w:val="00972869"/>
    <w:rsid w:val="009F23A9"/>
    <w:rsid w:val="00A01F29"/>
    <w:rsid w:val="00A5419A"/>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 w:val="00FF58E2"/>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lly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102</Words>
  <Characters>531</Characters>
  <Application>Microsoft Office Word</Application>
  <DocSecurity>8</DocSecurity>
  <Lines>25</Lines>
  <Paragraphs>8</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2496-S AMH WHIT REIL 072</dc:title>
  <dc:subject/>
  <dc:creator>Washington State Legislature</dc:creator>
  <cp:keywords/>
  <dc:description/>
  <cp:lastModifiedBy>Washington State Legislature</cp:lastModifiedBy>
  <cp:revision>3</cp:revision>
  <cp:lastPrinted>2010-01-29T03:10:00Z</cp:lastPrinted>
  <dcterms:created xsi:type="dcterms:W3CDTF">2010-01-29T03:07:00Z</dcterms:created>
  <dcterms:modified xsi:type="dcterms:W3CDTF">2010-01-29T03:10:00Z</dcterms:modified>
</cp:coreProperties>
</file>