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734AB" w:rsidP="0072541D">
          <w:pPr>
            <w:pStyle w:val="AmendDocName"/>
          </w:pPr>
          <w:customXml w:element="BillDocName">
            <w:r>
              <w:t xml:space="preserve">2782-S2</w:t>
            </w:r>
          </w:customXml>
          <w:customXml w:element="AmendType">
            <w:r>
              <w:t xml:space="preserve"> AMH</w:t>
            </w:r>
          </w:customXml>
          <w:customXml w:element="SponsorAcronym">
            <w:r>
              <w:t xml:space="preserve"> DAMM</w:t>
            </w:r>
          </w:customXml>
          <w:customXml w:element="DrafterAcronym">
            <w:r>
              <w:t xml:space="preserve"> MERE</w:t>
            </w:r>
          </w:customXml>
          <w:customXml w:element="DraftNumber">
            <w:r>
              <w:t xml:space="preserve"> 146</w:t>
            </w:r>
          </w:customXml>
        </w:p>
      </w:customXml>
      <w:customXml w:element="Heading">
        <w:p w:rsidR="00DF5D0E" w:rsidRDefault="00B734AB">
          <w:customXml w:element="ReferenceNumber">
            <w:r w:rsidR="00FF4C85">
              <w:rPr>
                <w:b/>
                <w:u w:val="single"/>
              </w:rPr>
              <w:t>2SHB 2782</w:t>
            </w:r>
            <w:r w:rsidR="00DE256E">
              <w:t xml:space="preserve"> - </w:t>
            </w:r>
          </w:customXml>
          <w:customXml w:element="Floor">
            <w:r w:rsidR="00FF4C85">
              <w:t>H AMD</w:t>
            </w:r>
          </w:customXml>
          <w:customXml w:element="AmendNumber">
            <w:r>
              <w:rPr>
                <w:b/>
              </w:rPr>
              <w:t xml:space="preserve"> 1132</w:t>
            </w:r>
          </w:customXml>
        </w:p>
        <w:p w:rsidR="00DF5D0E" w:rsidRDefault="00B734AB" w:rsidP="00605C39">
          <w:pPr>
            <w:ind w:firstLine="576"/>
          </w:pPr>
          <w:customXml w:element="Sponsors">
            <w:r>
              <w:t xml:space="preserve">By Representative Dammeier</w:t>
            </w:r>
          </w:customXml>
        </w:p>
        <w:p w:rsidR="00DF5D0E" w:rsidRDefault="00B734AB" w:rsidP="00846034">
          <w:pPr>
            <w:spacing w:line="408" w:lineRule="exact"/>
            <w:jc w:val="right"/>
            <w:rPr>
              <w:b/>
              <w:bCs/>
            </w:rPr>
          </w:pPr>
          <w:customXml w:element="FloorAction">
            <w:r>
              <w:t xml:space="preserve">NOT ADOPTED 2/12/2010</w:t>
            </w:r>
          </w:customXml>
        </w:p>
      </w:customXml>
      <w:permStart w:id="0" w:edGrp="everyone" w:displacedByCustomXml="next"/>
      <w:customXml w:element="Page">
        <w:p w:rsidR="00FF4C85" w:rsidRDefault="00B734A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F4C85">
            <w:t xml:space="preserve">On page </w:t>
          </w:r>
          <w:r w:rsidR="00B37F92">
            <w:t>2, line 13, after "(4)" insert "The legislature also finds that due to significant state budget constraints, the general assistance program should be reformed to focus on providing eligible persons with medical assistance, mental health treatment, and/or substance abuse treatment to assist them in being able to work.</w:t>
          </w:r>
        </w:p>
        <w:p w:rsidR="00B37F92" w:rsidRDefault="00B37F92" w:rsidP="00B37F92">
          <w:pPr>
            <w:pStyle w:val="RCWSLText"/>
          </w:pPr>
          <w:r>
            <w:tab/>
            <w:t>(5)"</w:t>
          </w:r>
        </w:p>
        <w:p w:rsidR="00B37F92" w:rsidRDefault="00B37F92" w:rsidP="00B37F92">
          <w:pPr>
            <w:pStyle w:val="RCWSLText"/>
          </w:pPr>
        </w:p>
        <w:p w:rsidR="00B37F92" w:rsidRDefault="00B37F92" w:rsidP="00B37F92">
          <w:pPr>
            <w:pStyle w:val="RCWSLText"/>
          </w:pPr>
          <w:r>
            <w:tab/>
            <w:t>On page 2, after line 22, insert the following:</w:t>
          </w:r>
        </w:p>
        <w:p w:rsidR="00B37F92" w:rsidRDefault="00B37F92" w:rsidP="00B37F92">
          <w:pPr>
            <w:pStyle w:val="RCWSLText"/>
          </w:pPr>
          <w:r>
            <w:tab/>
            <w:t>"(6) The legislature further intends to reform the general assistance program by eliminating the cash grant for eligible persons and focusing the limited resources of this program on medical assistance, mental health treatment</w:t>
          </w:r>
          <w:r w:rsidR="00A26E44">
            <w:t>,</w:t>
          </w:r>
          <w:r>
            <w:t xml:space="preserve"> and substance abuse treatment."</w:t>
          </w:r>
        </w:p>
        <w:p w:rsidR="00B37F92" w:rsidRDefault="00B37F92" w:rsidP="00B37F92">
          <w:pPr>
            <w:pStyle w:val="RCWSLText"/>
          </w:pPr>
        </w:p>
        <w:p w:rsidR="00B37F92" w:rsidRDefault="00B37F92" w:rsidP="00B37F92">
          <w:pPr>
            <w:pStyle w:val="RCWSLText"/>
          </w:pPr>
          <w:r>
            <w:tab/>
            <w:t>On page 5, line 2, after "provide" strike "aid" and insert "services"</w:t>
          </w:r>
        </w:p>
        <w:p w:rsidR="00B37F92" w:rsidRDefault="00B37F92" w:rsidP="00B37F92">
          <w:pPr>
            <w:pStyle w:val="RCWSLText"/>
          </w:pPr>
        </w:p>
        <w:p w:rsidR="00B37F92" w:rsidRDefault="00B37F92" w:rsidP="00B37F92">
          <w:pPr>
            <w:pStyle w:val="RCWSLText"/>
          </w:pPr>
          <w:r>
            <w:tab/>
            <w:t>On page 14, line 28, after "that" strike ": (i) The" and insert "((</w:t>
          </w:r>
          <w:r>
            <w:rPr>
              <w:strike/>
            </w:rPr>
            <w:t>: (i)</w:t>
          </w:r>
          <w:r>
            <w:t xml:space="preserve">)) </w:t>
          </w:r>
          <w:r>
            <w:rPr>
              <w:u w:val="single"/>
            </w:rPr>
            <w:t>t</w:t>
          </w:r>
          <w:r>
            <w:t>he"</w:t>
          </w:r>
        </w:p>
        <w:p w:rsidR="00B37F92" w:rsidRDefault="00B37F92" w:rsidP="00B37F92">
          <w:pPr>
            <w:pStyle w:val="RCWSLText"/>
          </w:pPr>
        </w:p>
        <w:p w:rsidR="00026B6A" w:rsidRPr="00026B6A" w:rsidRDefault="00A26E44" w:rsidP="00026B6A">
          <w:pPr>
            <w:pStyle w:val="RCWSLText"/>
            <w:rPr>
              <w:strike/>
            </w:rPr>
          </w:pPr>
          <w:r>
            <w:tab/>
            <w:t>On page 14</w:t>
          </w:r>
          <w:r w:rsidR="00B37F92">
            <w:t xml:space="preserve">, beginning on line 32, after "or recipient" strike all material through "property" on page 15, line 12 and insert </w:t>
          </w:r>
          <w:r w:rsidR="00026B6A">
            <w:t>"</w:t>
          </w:r>
          <w:r w:rsidR="00026B6A" w:rsidRPr="00026B6A">
            <w:t>((</w:t>
          </w:r>
          <w:r w:rsidR="00026B6A" w:rsidRPr="00026B6A">
            <w:rPr>
              <w:strike/>
            </w:rPr>
            <w: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PROVIDED, That:</w:t>
          </w:r>
        </w:p>
        <w:p w:rsidR="00026B6A" w:rsidRPr="00026B6A" w:rsidRDefault="00026B6A" w:rsidP="00026B6A">
          <w:pPr>
            <w:pStyle w:val="RCWSLText"/>
            <w:rPr>
              <w:strike/>
            </w:rPr>
          </w:pPr>
          <w:r w:rsidRPr="00026B6A">
            <w:rPr>
              <w:strike/>
            </w:rPr>
            <w:lastRenderedPageBreak/>
            <w:tab/>
            <w:t>(A) The applicant or recipient signs an agreement to repay the lesser of the amount of aid received or the net proceeds of such sale;</w:t>
          </w:r>
        </w:p>
        <w:p w:rsidR="00026B6A" w:rsidRPr="00026B6A" w:rsidRDefault="00026B6A" w:rsidP="00026B6A">
          <w:pPr>
            <w:pStyle w:val="RCWSLText"/>
            <w:rPr>
              <w:strike/>
            </w:rPr>
          </w:pPr>
          <w:r w:rsidRPr="00026B6A">
            <w:rPr>
              <w:strike/>
            </w:rPr>
            <w:tab/>
            <w:t>(B) If the owner of the excess property ceases to make good faith efforts to sell the property, the entire amount of assistance may become an overpayment and a debt due the state and may be recovered pursuant to RCW 43.20B.630;</w:t>
          </w:r>
        </w:p>
        <w:p w:rsidR="00026B6A" w:rsidRPr="00026B6A" w:rsidRDefault="00026B6A" w:rsidP="00026B6A">
          <w:pPr>
            <w:pStyle w:val="RCWSLText"/>
            <w:rPr>
              <w:strike/>
            </w:rPr>
          </w:pPr>
          <w:r w:rsidRPr="00026B6A">
            <w:rPr>
              <w:strike/>
            </w:rPr>
            <w:tab/>
            <w:t>(C) Applicants and recipients are advised of their right to a fair hearing and afforded the opportunity to challenge a decision that good faith efforts to sell have ceased, prior to assessment of an overpayment under this section; and</w:t>
          </w:r>
        </w:p>
        <w:p w:rsidR="00B37F92" w:rsidRDefault="00026B6A" w:rsidP="00026B6A">
          <w:pPr>
            <w:pStyle w:val="RCWSLText"/>
          </w:pPr>
          <w:r w:rsidRPr="00026B6A">
            <w:rPr>
              <w:strike/>
            </w:rPr>
            <w:tab/>
            <w:t>(D) At the time assistance is authorized, the department files a lien without a sum certain on the specific property</w:t>
          </w:r>
          <w:r>
            <w:t>))"</w:t>
          </w:r>
        </w:p>
        <w:p w:rsidR="00026B6A" w:rsidRDefault="00026B6A" w:rsidP="00026B6A">
          <w:pPr>
            <w:pStyle w:val="RCWSLText"/>
          </w:pPr>
        </w:p>
        <w:p w:rsidR="00026B6A" w:rsidRPr="00B37F92" w:rsidRDefault="00026B6A" w:rsidP="00026B6A">
          <w:pPr>
            <w:pStyle w:val="RCWSLText"/>
          </w:pPr>
          <w:r>
            <w:tab/>
            <w:t>On page 26, line 27, after "arrangement" strike all material through "department" on line 30 and insert "((</w:t>
          </w:r>
          <w:r>
            <w:rPr>
              <w:strike/>
            </w:rPr>
            <w:t>. Grant assistance shall not be provided under this chapter if the applicant does not reside in the most appropriate living situation, as determined by the department</w:t>
          </w:r>
          <w:r>
            <w:t>))"</w:t>
          </w:r>
        </w:p>
        <w:p w:rsidR="00DF5D0E" w:rsidRPr="00523C5A" w:rsidRDefault="00B734AB" w:rsidP="00FF4C85">
          <w:pPr>
            <w:pStyle w:val="RCWSLText"/>
            <w:suppressLineNumbers/>
          </w:pPr>
        </w:p>
      </w:customXml>
      <w:customXml w:element="Effect">
        <w:p w:rsidR="00ED2EEB" w:rsidRDefault="00DE256E" w:rsidP="00FF4C85">
          <w:pPr>
            <w:pStyle w:val="Effect"/>
            <w:suppressLineNumbers/>
          </w:pPr>
          <w:r>
            <w:tab/>
          </w:r>
        </w:p>
        <w:p w:rsidR="00FF4C85" w:rsidRDefault="00ED2EEB" w:rsidP="00FF4C85">
          <w:pPr>
            <w:pStyle w:val="Effect"/>
            <w:suppressLineNumbers/>
          </w:pPr>
          <w:r>
            <w:tab/>
          </w:r>
          <w:r w:rsidR="00DE256E">
            <w:tab/>
          </w:r>
          <w:r w:rsidR="00DE256E" w:rsidRPr="00FF4C85">
            <w:rPr>
              <w:b/>
              <w:u w:val="single"/>
            </w:rPr>
            <w:t>EFFECT:</w:t>
          </w:r>
          <w:r w:rsidR="00DE256E">
            <w:t>   </w:t>
          </w:r>
          <w:r w:rsidR="00026B6A">
            <w:t>Eliminates the Disability Lifeline cash grant; the medical assistance, substance abuse, and other benefits remain.</w:t>
          </w:r>
        </w:p>
      </w:customXml>
      <w:p w:rsidR="00DF5D0E" w:rsidRPr="00FF4C85" w:rsidRDefault="00DF5D0E" w:rsidP="00FF4C85">
        <w:pPr>
          <w:pStyle w:val="FiscalImpact"/>
          <w:suppressLineNumbers/>
        </w:pPr>
      </w:p>
      <w:permEnd w:id="0"/>
      <w:p w:rsidR="00DF5D0E" w:rsidRDefault="00DF5D0E" w:rsidP="00FF4C85">
        <w:pPr>
          <w:pStyle w:val="AmendSectionPostSpace"/>
          <w:suppressLineNumbers/>
        </w:pPr>
      </w:p>
      <w:p w:rsidR="00DF5D0E" w:rsidRDefault="00DF5D0E" w:rsidP="00FF4C85">
        <w:pPr>
          <w:pStyle w:val="BillEnd"/>
          <w:suppressLineNumbers/>
        </w:pPr>
      </w:p>
      <w:p w:rsidR="00DF5D0E" w:rsidRDefault="00DE256E" w:rsidP="00FF4C85">
        <w:pPr>
          <w:pStyle w:val="BillEnd"/>
          <w:suppressLineNumbers/>
        </w:pPr>
        <w:r>
          <w:rPr>
            <w:b/>
          </w:rPr>
          <w:t>--- END ---</w:t>
        </w:r>
      </w:p>
      <w:p w:rsidR="00DF5D0E" w:rsidRDefault="00B734AB" w:rsidP="00FF4C8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F92" w:rsidRDefault="00B37F92" w:rsidP="00DF5D0E">
      <w:r>
        <w:separator/>
      </w:r>
    </w:p>
  </w:endnote>
  <w:endnote w:type="continuationSeparator" w:id="0">
    <w:p w:rsidR="00B37F92" w:rsidRDefault="00B37F9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88" w:rsidRDefault="00F02D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92" w:rsidRDefault="00B734AB">
    <w:pPr>
      <w:pStyle w:val="AmendDraftFooter"/>
    </w:pPr>
    <w:fldSimple w:instr=" TITLE   \* MERGEFORMAT ">
      <w:r w:rsidR="00DB26B9">
        <w:t>2782-S2 AMH DAMM MERE 146</w:t>
      </w:r>
    </w:fldSimple>
    <w:r w:rsidR="00B37F92">
      <w:tab/>
    </w:r>
    <w:fldSimple w:instr=" PAGE  \* Arabic  \* MERGEFORMAT ">
      <w:r w:rsidR="00DB26B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92" w:rsidRDefault="00B734AB">
    <w:pPr>
      <w:pStyle w:val="AmendDraftFooter"/>
    </w:pPr>
    <w:fldSimple w:instr=" TITLE   \* MERGEFORMAT ">
      <w:r w:rsidR="00DB26B9">
        <w:t>2782-S2 AMH DAMM MERE 146</w:t>
      </w:r>
    </w:fldSimple>
    <w:r w:rsidR="00B37F92">
      <w:tab/>
    </w:r>
    <w:fldSimple w:instr=" PAGE  \* Arabic  \* MERGEFORMAT ">
      <w:r w:rsidR="00DB26B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F92" w:rsidRDefault="00B37F92" w:rsidP="00DF5D0E">
      <w:r>
        <w:separator/>
      </w:r>
    </w:p>
  </w:footnote>
  <w:footnote w:type="continuationSeparator" w:id="0">
    <w:p w:rsidR="00B37F92" w:rsidRDefault="00B37F9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88" w:rsidRDefault="00F02D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92" w:rsidRDefault="00B734A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37F92" w:rsidRDefault="00B37F92">
                <w:pPr>
                  <w:pStyle w:val="RCWSLText"/>
                  <w:jc w:val="right"/>
                </w:pPr>
                <w:r>
                  <w:t>1</w:t>
                </w:r>
              </w:p>
              <w:p w:rsidR="00B37F92" w:rsidRDefault="00B37F92">
                <w:pPr>
                  <w:pStyle w:val="RCWSLText"/>
                  <w:jc w:val="right"/>
                </w:pPr>
                <w:r>
                  <w:t>2</w:t>
                </w:r>
              </w:p>
              <w:p w:rsidR="00B37F92" w:rsidRDefault="00B37F92">
                <w:pPr>
                  <w:pStyle w:val="RCWSLText"/>
                  <w:jc w:val="right"/>
                </w:pPr>
                <w:r>
                  <w:t>3</w:t>
                </w:r>
              </w:p>
              <w:p w:rsidR="00B37F92" w:rsidRDefault="00B37F92">
                <w:pPr>
                  <w:pStyle w:val="RCWSLText"/>
                  <w:jc w:val="right"/>
                </w:pPr>
                <w:r>
                  <w:t>4</w:t>
                </w:r>
              </w:p>
              <w:p w:rsidR="00B37F92" w:rsidRDefault="00B37F92">
                <w:pPr>
                  <w:pStyle w:val="RCWSLText"/>
                  <w:jc w:val="right"/>
                </w:pPr>
                <w:r>
                  <w:t>5</w:t>
                </w:r>
              </w:p>
              <w:p w:rsidR="00B37F92" w:rsidRDefault="00B37F92">
                <w:pPr>
                  <w:pStyle w:val="RCWSLText"/>
                  <w:jc w:val="right"/>
                </w:pPr>
                <w:r>
                  <w:t>6</w:t>
                </w:r>
              </w:p>
              <w:p w:rsidR="00B37F92" w:rsidRDefault="00B37F92">
                <w:pPr>
                  <w:pStyle w:val="RCWSLText"/>
                  <w:jc w:val="right"/>
                </w:pPr>
                <w:r>
                  <w:t>7</w:t>
                </w:r>
              </w:p>
              <w:p w:rsidR="00B37F92" w:rsidRDefault="00B37F92">
                <w:pPr>
                  <w:pStyle w:val="RCWSLText"/>
                  <w:jc w:val="right"/>
                </w:pPr>
                <w:r>
                  <w:t>8</w:t>
                </w:r>
              </w:p>
              <w:p w:rsidR="00B37F92" w:rsidRDefault="00B37F92">
                <w:pPr>
                  <w:pStyle w:val="RCWSLText"/>
                  <w:jc w:val="right"/>
                </w:pPr>
                <w:r>
                  <w:t>9</w:t>
                </w:r>
              </w:p>
              <w:p w:rsidR="00B37F92" w:rsidRDefault="00B37F92">
                <w:pPr>
                  <w:pStyle w:val="RCWSLText"/>
                  <w:jc w:val="right"/>
                </w:pPr>
                <w:r>
                  <w:t>10</w:t>
                </w:r>
              </w:p>
              <w:p w:rsidR="00B37F92" w:rsidRDefault="00B37F92">
                <w:pPr>
                  <w:pStyle w:val="RCWSLText"/>
                  <w:jc w:val="right"/>
                </w:pPr>
                <w:r>
                  <w:t>11</w:t>
                </w:r>
              </w:p>
              <w:p w:rsidR="00B37F92" w:rsidRDefault="00B37F92">
                <w:pPr>
                  <w:pStyle w:val="RCWSLText"/>
                  <w:jc w:val="right"/>
                </w:pPr>
                <w:r>
                  <w:t>12</w:t>
                </w:r>
              </w:p>
              <w:p w:rsidR="00B37F92" w:rsidRDefault="00B37F92">
                <w:pPr>
                  <w:pStyle w:val="RCWSLText"/>
                  <w:jc w:val="right"/>
                </w:pPr>
                <w:r>
                  <w:t>13</w:t>
                </w:r>
              </w:p>
              <w:p w:rsidR="00B37F92" w:rsidRDefault="00B37F92">
                <w:pPr>
                  <w:pStyle w:val="RCWSLText"/>
                  <w:jc w:val="right"/>
                </w:pPr>
                <w:r>
                  <w:t>14</w:t>
                </w:r>
              </w:p>
              <w:p w:rsidR="00B37F92" w:rsidRDefault="00B37F92">
                <w:pPr>
                  <w:pStyle w:val="RCWSLText"/>
                  <w:jc w:val="right"/>
                </w:pPr>
                <w:r>
                  <w:t>15</w:t>
                </w:r>
              </w:p>
              <w:p w:rsidR="00B37F92" w:rsidRDefault="00B37F92">
                <w:pPr>
                  <w:pStyle w:val="RCWSLText"/>
                  <w:jc w:val="right"/>
                </w:pPr>
                <w:r>
                  <w:t>16</w:t>
                </w:r>
              </w:p>
              <w:p w:rsidR="00B37F92" w:rsidRDefault="00B37F92">
                <w:pPr>
                  <w:pStyle w:val="RCWSLText"/>
                  <w:jc w:val="right"/>
                </w:pPr>
                <w:r>
                  <w:t>17</w:t>
                </w:r>
              </w:p>
              <w:p w:rsidR="00B37F92" w:rsidRDefault="00B37F92">
                <w:pPr>
                  <w:pStyle w:val="RCWSLText"/>
                  <w:jc w:val="right"/>
                </w:pPr>
                <w:r>
                  <w:t>18</w:t>
                </w:r>
              </w:p>
              <w:p w:rsidR="00B37F92" w:rsidRDefault="00B37F92">
                <w:pPr>
                  <w:pStyle w:val="RCWSLText"/>
                  <w:jc w:val="right"/>
                </w:pPr>
                <w:r>
                  <w:t>19</w:t>
                </w:r>
              </w:p>
              <w:p w:rsidR="00B37F92" w:rsidRDefault="00B37F92">
                <w:pPr>
                  <w:pStyle w:val="RCWSLText"/>
                  <w:jc w:val="right"/>
                </w:pPr>
                <w:r>
                  <w:t>20</w:t>
                </w:r>
              </w:p>
              <w:p w:rsidR="00B37F92" w:rsidRDefault="00B37F92">
                <w:pPr>
                  <w:pStyle w:val="RCWSLText"/>
                  <w:jc w:val="right"/>
                </w:pPr>
                <w:r>
                  <w:t>21</w:t>
                </w:r>
              </w:p>
              <w:p w:rsidR="00B37F92" w:rsidRDefault="00B37F92">
                <w:pPr>
                  <w:pStyle w:val="RCWSLText"/>
                  <w:jc w:val="right"/>
                </w:pPr>
                <w:r>
                  <w:t>22</w:t>
                </w:r>
              </w:p>
              <w:p w:rsidR="00B37F92" w:rsidRDefault="00B37F92">
                <w:pPr>
                  <w:pStyle w:val="RCWSLText"/>
                  <w:jc w:val="right"/>
                </w:pPr>
                <w:r>
                  <w:t>23</w:t>
                </w:r>
              </w:p>
              <w:p w:rsidR="00B37F92" w:rsidRDefault="00B37F92">
                <w:pPr>
                  <w:pStyle w:val="RCWSLText"/>
                  <w:jc w:val="right"/>
                </w:pPr>
                <w:r>
                  <w:t>24</w:t>
                </w:r>
              </w:p>
              <w:p w:rsidR="00B37F92" w:rsidRDefault="00B37F92">
                <w:pPr>
                  <w:pStyle w:val="RCWSLText"/>
                  <w:jc w:val="right"/>
                </w:pPr>
                <w:r>
                  <w:t>25</w:t>
                </w:r>
              </w:p>
              <w:p w:rsidR="00B37F92" w:rsidRDefault="00B37F92">
                <w:pPr>
                  <w:pStyle w:val="RCWSLText"/>
                  <w:jc w:val="right"/>
                </w:pPr>
                <w:r>
                  <w:t>26</w:t>
                </w:r>
              </w:p>
              <w:p w:rsidR="00B37F92" w:rsidRDefault="00B37F92">
                <w:pPr>
                  <w:pStyle w:val="RCWSLText"/>
                  <w:jc w:val="right"/>
                </w:pPr>
                <w:r>
                  <w:t>27</w:t>
                </w:r>
              </w:p>
              <w:p w:rsidR="00B37F92" w:rsidRDefault="00B37F92">
                <w:pPr>
                  <w:pStyle w:val="RCWSLText"/>
                  <w:jc w:val="right"/>
                </w:pPr>
                <w:r>
                  <w:t>28</w:t>
                </w:r>
              </w:p>
              <w:p w:rsidR="00B37F92" w:rsidRDefault="00B37F92">
                <w:pPr>
                  <w:pStyle w:val="RCWSLText"/>
                  <w:jc w:val="right"/>
                </w:pPr>
                <w:r>
                  <w:t>29</w:t>
                </w:r>
              </w:p>
              <w:p w:rsidR="00B37F92" w:rsidRDefault="00B37F92">
                <w:pPr>
                  <w:pStyle w:val="RCWSLText"/>
                  <w:jc w:val="right"/>
                </w:pPr>
                <w:r>
                  <w:t>30</w:t>
                </w:r>
              </w:p>
              <w:p w:rsidR="00B37F92" w:rsidRDefault="00B37F92">
                <w:pPr>
                  <w:pStyle w:val="RCWSLText"/>
                  <w:jc w:val="right"/>
                </w:pPr>
                <w:r>
                  <w:t>31</w:t>
                </w:r>
              </w:p>
              <w:p w:rsidR="00B37F92" w:rsidRDefault="00B37F92">
                <w:pPr>
                  <w:pStyle w:val="RCWSLText"/>
                  <w:jc w:val="right"/>
                </w:pPr>
                <w:r>
                  <w:t>32</w:t>
                </w:r>
              </w:p>
              <w:p w:rsidR="00B37F92" w:rsidRDefault="00B37F92">
                <w:pPr>
                  <w:pStyle w:val="RCWSLText"/>
                  <w:jc w:val="right"/>
                </w:pPr>
                <w:r>
                  <w:t>33</w:t>
                </w:r>
              </w:p>
              <w:p w:rsidR="00B37F92" w:rsidRDefault="00B37F92">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92" w:rsidRDefault="00B734A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37F92" w:rsidRDefault="00B37F92" w:rsidP="00605C39">
                <w:pPr>
                  <w:pStyle w:val="RCWSLText"/>
                  <w:spacing w:before="2888"/>
                  <w:jc w:val="right"/>
                </w:pPr>
                <w:r>
                  <w:t>1</w:t>
                </w:r>
              </w:p>
              <w:p w:rsidR="00B37F92" w:rsidRDefault="00B37F92">
                <w:pPr>
                  <w:pStyle w:val="RCWSLText"/>
                  <w:jc w:val="right"/>
                </w:pPr>
                <w:r>
                  <w:t>2</w:t>
                </w:r>
              </w:p>
              <w:p w:rsidR="00B37F92" w:rsidRDefault="00B37F92">
                <w:pPr>
                  <w:pStyle w:val="RCWSLText"/>
                  <w:jc w:val="right"/>
                </w:pPr>
                <w:r>
                  <w:t>3</w:t>
                </w:r>
              </w:p>
              <w:p w:rsidR="00B37F92" w:rsidRDefault="00B37F92">
                <w:pPr>
                  <w:pStyle w:val="RCWSLText"/>
                  <w:jc w:val="right"/>
                </w:pPr>
                <w:r>
                  <w:t>4</w:t>
                </w:r>
              </w:p>
              <w:p w:rsidR="00B37F92" w:rsidRDefault="00B37F92">
                <w:pPr>
                  <w:pStyle w:val="RCWSLText"/>
                  <w:jc w:val="right"/>
                </w:pPr>
                <w:r>
                  <w:t>5</w:t>
                </w:r>
              </w:p>
              <w:p w:rsidR="00B37F92" w:rsidRDefault="00B37F92">
                <w:pPr>
                  <w:pStyle w:val="RCWSLText"/>
                  <w:jc w:val="right"/>
                </w:pPr>
                <w:r>
                  <w:t>6</w:t>
                </w:r>
              </w:p>
              <w:p w:rsidR="00B37F92" w:rsidRDefault="00B37F92">
                <w:pPr>
                  <w:pStyle w:val="RCWSLText"/>
                  <w:jc w:val="right"/>
                </w:pPr>
                <w:r>
                  <w:t>7</w:t>
                </w:r>
              </w:p>
              <w:p w:rsidR="00B37F92" w:rsidRDefault="00B37F92">
                <w:pPr>
                  <w:pStyle w:val="RCWSLText"/>
                  <w:jc w:val="right"/>
                </w:pPr>
                <w:r>
                  <w:t>8</w:t>
                </w:r>
              </w:p>
              <w:p w:rsidR="00B37F92" w:rsidRDefault="00B37F92">
                <w:pPr>
                  <w:pStyle w:val="RCWSLText"/>
                  <w:jc w:val="right"/>
                </w:pPr>
                <w:r>
                  <w:t>9</w:t>
                </w:r>
              </w:p>
              <w:p w:rsidR="00B37F92" w:rsidRDefault="00B37F92">
                <w:pPr>
                  <w:pStyle w:val="RCWSLText"/>
                  <w:jc w:val="right"/>
                </w:pPr>
                <w:r>
                  <w:t>10</w:t>
                </w:r>
              </w:p>
              <w:p w:rsidR="00B37F92" w:rsidRDefault="00B37F92">
                <w:pPr>
                  <w:pStyle w:val="RCWSLText"/>
                  <w:jc w:val="right"/>
                </w:pPr>
                <w:r>
                  <w:t>11</w:t>
                </w:r>
              </w:p>
              <w:p w:rsidR="00B37F92" w:rsidRDefault="00B37F92">
                <w:pPr>
                  <w:pStyle w:val="RCWSLText"/>
                  <w:jc w:val="right"/>
                </w:pPr>
                <w:r>
                  <w:t>12</w:t>
                </w:r>
              </w:p>
              <w:p w:rsidR="00B37F92" w:rsidRDefault="00B37F92">
                <w:pPr>
                  <w:pStyle w:val="RCWSLText"/>
                  <w:jc w:val="right"/>
                </w:pPr>
                <w:r>
                  <w:t>13</w:t>
                </w:r>
              </w:p>
              <w:p w:rsidR="00B37F92" w:rsidRDefault="00B37F92">
                <w:pPr>
                  <w:pStyle w:val="RCWSLText"/>
                  <w:jc w:val="right"/>
                </w:pPr>
                <w:r>
                  <w:t>14</w:t>
                </w:r>
              </w:p>
              <w:p w:rsidR="00B37F92" w:rsidRDefault="00B37F92">
                <w:pPr>
                  <w:pStyle w:val="RCWSLText"/>
                  <w:jc w:val="right"/>
                </w:pPr>
                <w:r>
                  <w:t>15</w:t>
                </w:r>
              </w:p>
              <w:p w:rsidR="00B37F92" w:rsidRDefault="00B37F92">
                <w:pPr>
                  <w:pStyle w:val="RCWSLText"/>
                  <w:jc w:val="right"/>
                </w:pPr>
                <w:r>
                  <w:t>16</w:t>
                </w:r>
              </w:p>
              <w:p w:rsidR="00B37F92" w:rsidRDefault="00B37F92">
                <w:pPr>
                  <w:pStyle w:val="RCWSLText"/>
                  <w:jc w:val="right"/>
                </w:pPr>
                <w:r>
                  <w:t>17</w:t>
                </w:r>
              </w:p>
              <w:p w:rsidR="00B37F92" w:rsidRDefault="00B37F92">
                <w:pPr>
                  <w:pStyle w:val="RCWSLText"/>
                  <w:jc w:val="right"/>
                </w:pPr>
                <w:r>
                  <w:t>18</w:t>
                </w:r>
              </w:p>
              <w:p w:rsidR="00B37F92" w:rsidRDefault="00B37F92">
                <w:pPr>
                  <w:pStyle w:val="RCWSLText"/>
                  <w:jc w:val="right"/>
                </w:pPr>
                <w:r>
                  <w:t>19</w:t>
                </w:r>
              </w:p>
              <w:p w:rsidR="00B37F92" w:rsidRDefault="00B37F92">
                <w:pPr>
                  <w:pStyle w:val="RCWSLText"/>
                  <w:jc w:val="right"/>
                </w:pPr>
                <w:r>
                  <w:t>20</w:t>
                </w:r>
              </w:p>
              <w:p w:rsidR="00B37F92" w:rsidRDefault="00B37F92">
                <w:pPr>
                  <w:pStyle w:val="RCWSLText"/>
                  <w:jc w:val="right"/>
                </w:pPr>
                <w:r>
                  <w:t>21</w:t>
                </w:r>
              </w:p>
              <w:p w:rsidR="00B37F92" w:rsidRDefault="00B37F92">
                <w:pPr>
                  <w:pStyle w:val="RCWSLText"/>
                  <w:jc w:val="right"/>
                </w:pPr>
                <w:r>
                  <w:t>22</w:t>
                </w:r>
              </w:p>
              <w:p w:rsidR="00B37F92" w:rsidRDefault="00B37F92">
                <w:pPr>
                  <w:pStyle w:val="RCWSLText"/>
                  <w:jc w:val="right"/>
                </w:pPr>
                <w:r>
                  <w:t>23</w:t>
                </w:r>
              </w:p>
              <w:p w:rsidR="00B37F92" w:rsidRDefault="00B37F92">
                <w:pPr>
                  <w:pStyle w:val="RCWSLText"/>
                  <w:jc w:val="right"/>
                </w:pPr>
                <w:r>
                  <w:t>24</w:t>
                </w:r>
              </w:p>
              <w:p w:rsidR="00B37F92" w:rsidRDefault="00B37F92" w:rsidP="00060D21">
                <w:pPr>
                  <w:pStyle w:val="RCWSLText"/>
                  <w:jc w:val="right"/>
                </w:pPr>
                <w:r>
                  <w:t>25</w:t>
                </w:r>
              </w:p>
              <w:p w:rsidR="00B37F92" w:rsidRDefault="00B37F92" w:rsidP="00060D21">
                <w:pPr>
                  <w:pStyle w:val="RCWSLText"/>
                  <w:jc w:val="right"/>
                </w:pPr>
                <w:r>
                  <w:t>26</w:t>
                </w:r>
              </w:p>
              <w:p w:rsidR="00B37F92" w:rsidRDefault="00B37F92"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6B6A"/>
    <w:rsid w:val="00060D21"/>
    <w:rsid w:val="00096165"/>
    <w:rsid w:val="000C6C82"/>
    <w:rsid w:val="000E603A"/>
    <w:rsid w:val="00106544"/>
    <w:rsid w:val="001A775A"/>
    <w:rsid w:val="001B5E51"/>
    <w:rsid w:val="001E6675"/>
    <w:rsid w:val="00217E8A"/>
    <w:rsid w:val="00281CBD"/>
    <w:rsid w:val="00316CD9"/>
    <w:rsid w:val="003E2FC6"/>
    <w:rsid w:val="00402F19"/>
    <w:rsid w:val="00492DDC"/>
    <w:rsid w:val="00523C5A"/>
    <w:rsid w:val="00605C39"/>
    <w:rsid w:val="006841E6"/>
    <w:rsid w:val="006F7027"/>
    <w:rsid w:val="0072335D"/>
    <w:rsid w:val="0072541D"/>
    <w:rsid w:val="007D35D4"/>
    <w:rsid w:val="00846034"/>
    <w:rsid w:val="00931B84"/>
    <w:rsid w:val="00972869"/>
    <w:rsid w:val="009F23A9"/>
    <w:rsid w:val="00A01F29"/>
    <w:rsid w:val="00A26E44"/>
    <w:rsid w:val="00A93D4A"/>
    <w:rsid w:val="00AD2D0A"/>
    <w:rsid w:val="00B31D1C"/>
    <w:rsid w:val="00B37F92"/>
    <w:rsid w:val="00B518D0"/>
    <w:rsid w:val="00B734AB"/>
    <w:rsid w:val="00B73E0A"/>
    <w:rsid w:val="00B961E0"/>
    <w:rsid w:val="00D40447"/>
    <w:rsid w:val="00D9277A"/>
    <w:rsid w:val="00DA47F3"/>
    <w:rsid w:val="00DB26B9"/>
    <w:rsid w:val="00DE256E"/>
    <w:rsid w:val="00DF5D0E"/>
    <w:rsid w:val="00E1471A"/>
    <w:rsid w:val="00E41CC6"/>
    <w:rsid w:val="00E66F5D"/>
    <w:rsid w:val="00ED2EEB"/>
    <w:rsid w:val="00F02D88"/>
    <w:rsid w:val="00F229DE"/>
    <w:rsid w:val="00F4663F"/>
    <w:rsid w:val="00FF4C8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lle_l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2</Pages>
  <Words>423</Words>
  <Characters>2137</Characters>
  <Application>Microsoft Office Word</Application>
  <DocSecurity>8</DocSecurity>
  <Lines>61</Lines>
  <Paragraphs>21</Paragraphs>
  <ScaleCrop>false</ScaleCrop>
  <HeadingPairs>
    <vt:vector size="2" baseType="variant">
      <vt:variant>
        <vt:lpstr>Title</vt:lpstr>
      </vt:variant>
      <vt:variant>
        <vt:i4>1</vt:i4>
      </vt:variant>
    </vt:vector>
  </HeadingPairs>
  <TitlesOfParts>
    <vt:vector size="1" baseType="lpstr">
      <vt:lpstr>2782-S2 AMH DAMM MERE 146</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2782-S2 AMH DAMM MERE 146</dc:title>
  <dc:subject/>
  <dc:creator>Washington State Legislature</dc:creator>
  <cp:keywords/>
  <dc:description/>
  <cp:lastModifiedBy>Washington State Legislature</cp:lastModifiedBy>
  <cp:revision>6</cp:revision>
  <cp:lastPrinted>2010-02-13T01:21:00Z</cp:lastPrinted>
  <dcterms:created xsi:type="dcterms:W3CDTF">2010-02-13T00:08:00Z</dcterms:created>
  <dcterms:modified xsi:type="dcterms:W3CDTF">2010-02-13T01:21:00Z</dcterms:modified>
</cp:coreProperties>
</file>