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B11E3" w:rsidP="0072541D">
          <w:pPr>
            <w:pStyle w:val="AmendDocName"/>
          </w:pPr>
          <w:customXml w:element="BillDocName">
            <w:r>
              <w:t xml:space="preserve">2921-S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DARN</w:t>
            </w:r>
          </w:customXml>
          <w:customXml w:element="DrafterAcronym">
            <w:r>
              <w:t xml:space="preserve"> SMIS</w:t>
            </w:r>
          </w:customXml>
          <w:customXml w:element="DraftNumber">
            <w:r>
              <w:t xml:space="preserve"> 129</w:t>
            </w:r>
          </w:customXml>
        </w:p>
      </w:customXml>
      <w:customXml w:element="Heading">
        <w:p w:rsidR="00DF5D0E" w:rsidRDefault="00EB11E3">
          <w:customXml w:element="ReferenceNumber">
            <w:r w:rsidR="00444587">
              <w:rPr>
                <w:b/>
                <w:u w:val="single"/>
              </w:rPr>
              <w:t>SHB 2921</w:t>
            </w:r>
            <w:r w:rsidR="00DE256E">
              <w:t xml:space="preserve"> - </w:t>
            </w:r>
          </w:customXml>
          <w:customXml w:element="Floor">
            <w:r w:rsidR="00444587">
              <w:t>H AMD</w:t>
            </w:r>
          </w:customXml>
          <w:customXml w:element="AmendNumber">
            <w:r>
              <w:rPr>
                <w:b/>
              </w:rPr>
              <w:t xml:space="preserve"> 1007</w:t>
            </w:r>
          </w:customXml>
        </w:p>
        <w:p w:rsidR="00DF5D0E" w:rsidRDefault="00EB11E3" w:rsidP="00605C39">
          <w:pPr>
            <w:ind w:firstLine="576"/>
          </w:pPr>
          <w:customXml w:element="Sponsors">
            <w:r>
              <w:t xml:space="preserve">By Representative Darneille</w:t>
            </w:r>
          </w:customXml>
        </w:p>
        <w:p w:rsidR="00DF5D0E" w:rsidRDefault="00EB11E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1/22/2010</w:t>
            </w:r>
          </w:customXml>
        </w:p>
      </w:customXml>
      <w:permStart w:id="0" w:edGrp="everyone" w:displacedByCustomXml="next"/>
      <w:customXml w:element="Page">
        <w:p w:rsidR="00A31BF9" w:rsidRDefault="00EB11E3" w:rsidP="00A31BF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31BF9">
            <w:t>On page 3, line 32, increase the general fund--state appropriation for fiscal year 2010 by $90,000</w:t>
          </w:r>
        </w:p>
        <w:p w:rsidR="00A31BF9" w:rsidRDefault="00A31BF9" w:rsidP="00A31BF9">
          <w:pPr>
            <w:pStyle w:val="RCWSLText"/>
          </w:pPr>
        </w:p>
        <w:p w:rsidR="00A31BF9" w:rsidRDefault="00A31BF9" w:rsidP="00A31BF9">
          <w:pPr>
            <w:pStyle w:val="RCWSLText"/>
          </w:pPr>
          <w:r>
            <w:tab/>
            <w:t>On page 3, line 34, increase the general fund--state appropriation for fiscal year 2011 by $84,000</w:t>
          </w:r>
        </w:p>
        <w:p w:rsidR="00A31BF9" w:rsidRDefault="00A31BF9" w:rsidP="00A31BF9">
          <w:pPr>
            <w:pStyle w:val="RCWSLText"/>
          </w:pPr>
        </w:p>
        <w:p w:rsidR="00A31BF9" w:rsidRDefault="00016CF2" w:rsidP="00A31BF9">
          <w:pPr>
            <w:pStyle w:val="RCWSLText"/>
          </w:pPr>
          <w:r>
            <w:tab/>
          </w:r>
          <w:r w:rsidR="00A31BF9">
            <w:t>On page 4, line 7, correct the total.</w:t>
          </w:r>
        </w:p>
        <w:p w:rsidR="00A31BF9" w:rsidRDefault="00A31BF9" w:rsidP="00A31BF9">
          <w:pPr>
            <w:pStyle w:val="RCWSLText"/>
          </w:pPr>
        </w:p>
        <w:p w:rsidR="00A31BF9" w:rsidRDefault="00A31BF9" w:rsidP="00A31BF9">
          <w:pPr>
            <w:pStyle w:val="RCWSLText"/>
          </w:pPr>
          <w:r>
            <w:tab/>
            <w:t>On page 5, line 21, increase the general fund--state appropriation for fiscal year 2010 by $38,000</w:t>
          </w:r>
        </w:p>
        <w:p w:rsidR="00A31BF9" w:rsidRDefault="00A31BF9" w:rsidP="00A31BF9">
          <w:pPr>
            <w:pStyle w:val="RCWSLText"/>
          </w:pPr>
        </w:p>
        <w:p w:rsidR="00A31BF9" w:rsidRDefault="00A31BF9" w:rsidP="00A31BF9">
          <w:pPr>
            <w:pStyle w:val="RCWSLText"/>
          </w:pPr>
          <w:r>
            <w:tab/>
            <w:t>On page 5, line 23, increase the general fund--state appropriation for fiscal year 2011 by $39,000</w:t>
          </w:r>
        </w:p>
        <w:p w:rsidR="00A31BF9" w:rsidRDefault="00A31BF9" w:rsidP="00A31BF9">
          <w:pPr>
            <w:pStyle w:val="RCWSLText"/>
          </w:pPr>
        </w:p>
        <w:p w:rsidR="00A31BF9" w:rsidRPr="003D2933" w:rsidRDefault="00016CF2" w:rsidP="00A31BF9">
          <w:pPr>
            <w:pStyle w:val="RCWSLText"/>
          </w:pPr>
          <w:r>
            <w:tab/>
          </w:r>
          <w:r w:rsidR="00A31BF9">
            <w:t>On page 6, line 15, correct the total.</w:t>
          </w:r>
        </w:p>
        <w:p w:rsidR="00444587" w:rsidRDefault="00444587" w:rsidP="00096165">
          <w:pPr>
            <w:pStyle w:val="Page"/>
          </w:pPr>
        </w:p>
        <w:p w:rsidR="00DF5D0E" w:rsidRPr="00523C5A" w:rsidRDefault="00EB11E3" w:rsidP="00444587">
          <w:pPr>
            <w:pStyle w:val="RCWSLText"/>
            <w:suppressLineNumbers/>
          </w:pPr>
        </w:p>
      </w:customXml>
      <w:customXml w:element="Effect">
        <w:p w:rsidR="00ED2EEB" w:rsidRDefault="00DE256E" w:rsidP="00444587">
          <w:pPr>
            <w:pStyle w:val="Effect"/>
            <w:suppressLineNumbers/>
          </w:pPr>
          <w:r>
            <w:tab/>
          </w:r>
        </w:p>
        <w:p w:rsidR="00A31BF9" w:rsidRDefault="00ED2EEB" w:rsidP="00A31BF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44587">
            <w:rPr>
              <w:b/>
              <w:u w:val="single"/>
            </w:rPr>
            <w:t>EFFECT:</w:t>
          </w:r>
          <w:r w:rsidR="00DE256E">
            <w:t>   </w:t>
          </w:r>
          <w:r w:rsidR="00A31BF9">
            <w:t xml:space="preserve">Restores funding in the Office of the Attorney General for legal services and restores funding in the Department of Commerce for </w:t>
          </w:r>
          <w:r w:rsidR="00A31BF9" w:rsidRPr="00A31BF9">
            <w:t>Innovation Research Teams</w:t>
          </w:r>
          <w:r w:rsidR="00A31BF9">
            <w:t xml:space="preserve"> </w:t>
          </w:r>
          <w:r w:rsidR="00A31BF9" w:rsidRPr="00A31BF9">
            <w:t>(Entrepreneurial Stars</w:t>
          </w:r>
          <w:r w:rsidR="00A31BF9">
            <w:t>).</w:t>
          </w:r>
        </w:p>
        <w:p w:rsidR="00444587" w:rsidRDefault="00EB11E3" w:rsidP="00444587">
          <w:pPr>
            <w:pStyle w:val="Effect"/>
            <w:suppressLineNumbers/>
          </w:pPr>
        </w:p>
      </w:customXml>
      <w:p w:rsidR="00444587" w:rsidRDefault="00444587" w:rsidP="00444587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DF5D0E" w:rsidRPr="00444587" w:rsidRDefault="00444587" w:rsidP="00444587">
        <w:pPr>
          <w:pStyle w:val="FiscalImpactBody"/>
          <w:suppressLineNumbers/>
        </w:pPr>
        <w:r>
          <w:tab/>
        </w:r>
        <w:r>
          <w:tab/>
          <w:t>Increases General Fund-State by $251,000.</w:t>
        </w:r>
      </w:p>
      <w:permEnd w:id="0"/>
      <w:p w:rsidR="00DF5D0E" w:rsidRDefault="00DF5D0E" w:rsidP="00444587">
        <w:pPr>
          <w:pStyle w:val="AmendSectionPostSpace"/>
          <w:suppressLineNumbers/>
        </w:pPr>
      </w:p>
      <w:p w:rsidR="00DF5D0E" w:rsidRDefault="00DF5D0E" w:rsidP="00444587">
        <w:pPr>
          <w:pStyle w:val="BillEnd"/>
          <w:suppressLineNumbers/>
        </w:pPr>
      </w:p>
      <w:p w:rsidR="00DF5D0E" w:rsidRDefault="00DE256E" w:rsidP="0044458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B11E3" w:rsidP="0044458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87" w:rsidRDefault="00444587" w:rsidP="00DF5D0E">
      <w:r>
        <w:separator/>
      </w:r>
    </w:p>
  </w:endnote>
  <w:endnote w:type="continuationSeparator" w:id="0">
    <w:p w:rsidR="00444587" w:rsidRDefault="0044458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D9" w:rsidRDefault="008316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B11E3">
    <w:pPr>
      <w:pStyle w:val="AmendDraftFooter"/>
    </w:pPr>
    <w:fldSimple w:instr=" TITLE   \* MERGEFORMAT ">
      <w:r w:rsidR="007B75E6">
        <w:t>2921-S AMH .... SMIS 129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44587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B11E3">
    <w:pPr>
      <w:pStyle w:val="AmendDraftFooter"/>
    </w:pPr>
    <w:fldSimple w:instr=" TITLE   \* MERGEFORMAT ">
      <w:r w:rsidR="007B75E6">
        <w:t>2921-S AMH .... SMIS 129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B75E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87" w:rsidRDefault="00444587" w:rsidP="00DF5D0E">
      <w:r>
        <w:separator/>
      </w:r>
    </w:p>
  </w:footnote>
  <w:footnote w:type="continuationSeparator" w:id="0">
    <w:p w:rsidR="00444587" w:rsidRDefault="0044458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D9" w:rsidRDefault="008316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B11E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B11E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6CF2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44587"/>
    <w:rsid w:val="00492DDC"/>
    <w:rsid w:val="00523C5A"/>
    <w:rsid w:val="00605C39"/>
    <w:rsid w:val="006841E6"/>
    <w:rsid w:val="006F7027"/>
    <w:rsid w:val="0072335D"/>
    <w:rsid w:val="0072541D"/>
    <w:rsid w:val="007B75E6"/>
    <w:rsid w:val="007D1358"/>
    <w:rsid w:val="007D35D4"/>
    <w:rsid w:val="008316D9"/>
    <w:rsid w:val="00846034"/>
    <w:rsid w:val="00931B84"/>
    <w:rsid w:val="00972869"/>
    <w:rsid w:val="009F23A9"/>
    <w:rsid w:val="00A01F29"/>
    <w:rsid w:val="00A31BF9"/>
    <w:rsid w:val="00A57101"/>
    <w:rsid w:val="00A93D4A"/>
    <w:rsid w:val="00AD2D0A"/>
    <w:rsid w:val="00B31D1C"/>
    <w:rsid w:val="00B518D0"/>
    <w:rsid w:val="00B73E0A"/>
    <w:rsid w:val="00B961E0"/>
    <w:rsid w:val="00BF0CEB"/>
    <w:rsid w:val="00D40447"/>
    <w:rsid w:val="00DA47F3"/>
    <w:rsid w:val="00DE256E"/>
    <w:rsid w:val="00DF5D0E"/>
    <w:rsid w:val="00E1471A"/>
    <w:rsid w:val="00E41CC6"/>
    <w:rsid w:val="00E66F5D"/>
    <w:rsid w:val="00EA0685"/>
    <w:rsid w:val="00EB11E3"/>
    <w:rsid w:val="00ED2EEB"/>
    <w:rsid w:val="00F036FF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150</Words>
  <Characters>744</Characters>
  <Application>Microsoft Office Word</Application>
  <DocSecurity>8</DocSecurity>
  <Lines>37</Lines>
  <Paragraphs>17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2921-S AMH DARN SMIS 129</dc:title>
  <dc:subject/>
  <dc:creator>Washington State Legislature</dc:creator>
  <cp:keywords/>
  <dc:description/>
  <cp:lastModifiedBy>Washington State Legislature</cp:lastModifiedBy>
  <cp:revision>7</cp:revision>
  <cp:lastPrinted>2010-01-21T22:25:00Z</cp:lastPrinted>
  <dcterms:created xsi:type="dcterms:W3CDTF">2010-01-21T22:04:00Z</dcterms:created>
  <dcterms:modified xsi:type="dcterms:W3CDTF">2010-01-21T22:25:00Z</dcterms:modified>
</cp:coreProperties>
</file>