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F1D4D" w:rsidP="0072541D">
          <w:pPr>
            <w:pStyle w:val="AmendDocName"/>
          </w:pPr>
          <w:customXml w:element="BillDocName">
            <w:r>
              <w:t xml:space="preserve">2956-S2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PETT</w:t>
            </w:r>
          </w:customXml>
          <w:customXml w:element="DrafterAcronym">
            <w:r>
              <w:t xml:space="preserve"> CORN</w:t>
            </w:r>
          </w:customXml>
          <w:customXml w:element="DraftNumber">
            <w:r>
              <w:t xml:space="preserve"> 118</w:t>
            </w:r>
          </w:customXml>
        </w:p>
      </w:customXml>
      <w:customXml w:element="Heading">
        <w:p w:rsidR="00DF5D0E" w:rsidRDefault="006F1D4D">
          <w:customXml w:element="ReferenceNumber">
            <w:r w:rsidR="004E5327">
              <w:rPr>
                <w:b/>
                <w:u w:val="single"/>
              </w:rPr>
              <w:t>2SHB 2956</w:t>
            </w:r>
            <w:r w:rsidR="00DE256E">
              <w:t xml:space="preserve"> - </w:t>
            </w:r>
          </w:customXml>
          <w:customXml w:element="Floor">
            <w:r w:rsidR="004E5327">
              <w:t>H AMD</w:t>
            </w:r>
          </w:customXml>
          <w:customXml w:element="AmendNumber">
            <w:r>
              <w:rPr>
                <w:b/>
              </w:rPr>
              <w:t xml:space="preserve"> 1364</w:t>
            </w:r>
          </w:customXml>
        </w:p>
        <w:p w:rsidR="00DF5D0E" w:rsidRDefault="006F1D4D" w:rsidP="00605C39">
          <w:pPr>
            <w:ind w:firstLine="576"/>
          </w:pPr>
          <w:customXml w:element="Sponsors">
            <w:r>
              <w:t xml:space="preserve">By Representative Pettigrew</w:t>
            </w:r>
          </w:customXml>
        </w:p>
        <w:p w:rsidR="00DF5D0E" w:rsidRDefault="006F1D4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3/09/2010</w:t>
            </w:r>
          </w:customXml>
        </w:p>
      </w:customXml>
      <w:permStart w:id="0" w:edGrp="everyone" w:displacedByCustomXml="next"/>
      <w:customXml w:element="Page">
        <w:p w:rsidR="00365531" w:rsidRDefault="006F1D4D" w:rsidP="0036553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65531">
            <w:t>On page 17, after line 29, insert the following:</w:t>
          </w:r>
        </w:p>
        <w:p w:rsidR="00365531" w:rsidRDefault="00365531" w:rsidP="00365531">
          <w:pPr>
            <w:pStyle w:val="RCWSLText"/>
          </w:pPr>
        </w:p>
        <w:p w:rsidR="00365531" w:rsidRPr="003A2111" w:rsidRDefault="00365531" w:rsidP="00365531">
          <w:pPr>
            <w:pStyle w:val="RCWSLText"/>
          </w:pPr>
          <w:r>
            <w:tab/>
            <w:t>"(5) This act shall not apply to any hospital provider contracts entered into, issued or amended by the managed care organizations for services provided pursuant to a contract with the Health Care Authority for the Basic Health plan, which may be based upon the Medicaid fee-for-service reimbursement rates."</w:t>
          </w:r>
        </w:p>
        <w:p w:rsidR="00365531" w:rsidRDefault="00365531" w:rsidP="00365531">
          <w:pPr>
            <w:pStyle w:val="RCWSLText"/>
            <w:suppressLineNumbers/>
          </w:pPr>
        </w:p>
        <w:p w:rsidR="00365531" w:rsidRDefault="00365531" w:rsidP="00365531">
          <w:pPr>
            <w:pStyle w:val="RCWSLText"/>
            <w:suppressLineNumbers/>
          </w:pPr>
          <w:r>
            <w:tab/>
            <w:t>Renumber subsections consecutively and correct internal references accordingly.</w:t>
          </w:r>
        </w:p>
        <w:p w:rsidR="00DF5D0E" w:rsidRPr="00523C5A" w:rsidRDefault="006F1D4D" w:rsidP="00365531">
          <w:pPr>
            <w:pStyle w:val="Page"/>
          </w:pPr>
        </w:p>
      </w:customXml>
      <w:customXml w:element="Effect">
        <w:p w:rsidR="00ED2EEB" w:rsidRDefault="00DE256E" w:rsidP="004E5327">
          <w:pPr>
            <w:pStyle w:val="Effect"/>
            <w:suppressLineNumbers/>
          </w:pPr>
          <w:r>
            <w:tab/>
          </w:r>
        </w:p>
        <w:p w:rsidR="004E5327" w:rsidRDefault="00ED2EEB" w:rsidP="004E532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E5327">
            <w:rPr>
              <w:b/>
              <w:u w:val="single"/>
            </w:rPr>
            <w:t>EFFECT:</w:t>
          </w:r>
          <w:r w:rsidR="00DE256E">
            <w:t>   </w:t>
          </w:r>
          <w:r w:rsidR="00365531">
            <w:t>Specifies that the act does not apply to hospital contracts held by managed care organizations for the Basic Health Plan.</w:t>
          </w:r>
        </w:p>
      </w:customXml>
      <w:p w:rsidR="00DF5D0E" w:rsidRPr="004E5327" w:rsidRDefault="00DF5D0E" w:rsidP="004E5327">
        <w:pPr>
          <w:pStyle w:val="FiscalImpact"/>
          <w:suppressLineNumbers/>
        </w:pPr>
      </w:p>
      <w:permEnd w:id="0"/>
      <w:p w:rsidR="00DF5D0E" w:rsidRDefault="00DF5D0E" w:rsidP="004E5327">
        <w:pPr>
          <w:pStyle w:val="AmendSectionPostSpace"/>
          <w:suppressLineNumbers/>
        </w:pPr>
      </w:p>
      <w:p w:rsidR="00DF5D0E" w:rsidRDefault="00DF5D0E" w:rsidP="004E5327">
        <w:pPr>
          <w:pStyle w:val="BillEnd"/>
          <w:suppressLineNumbers/>
        </w:pPr>
      </w:p>
      <w:p w:rsidR="00DF5D0E" w:rsidRDefault="00DE256E" w:rsidP="004E532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F1D4D" w:rsidP="004E532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27" w:rsidRDefault="004E5327" w:rsidP="00DF5D0E">
      <w:r>
        <w:separator/>
      </w:r>
    </w:p>
  </w:endnote>
  <w:endnote w:type="continuationSeparator" w:id="0">
    <w:p w:rsidR="004E5327" w:rsidRDefault="004E532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4D" w:rsidRDefault="00A824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F1D4D">
    <w:pPr>
      <w:pStyle w:val="AmendDraftFooter"/>
    </w:pPr>
    <w:fldSimple w:instr=" TITLE   \* MERGEFORMAT ">
      <w:r w:rsidR="002C36A5">
        <w:t>2956-S2 AMH PETT CORN 118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E532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F1D4D">
    <w:pPr>
      <w:pStyle w:val="AmendDraftFooter"/>
    </w:pPr>
    <w:fldSimple w:instr=" TITLE   \* MERGEFORMAT ">
      <w:r w:rsidR="002C36A5">
        <w:t>2956-S2 AMH PETT CORN 118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C36A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27" w:rsidRDefault="004E5327" w:rsidP="00DF5D0E">
      <w:r>
        <w:separator/>
      </w:r>
    </w:p>
  </w:footnote>
  <w:footnote w:type="continuationSeparator" w:id="0">
    <w:p w:rsidR="004E5327" w:rsidRDefault="004E532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4D" w:rsidRDefault="00A824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F1D4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F1D4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C36A5"/>
    <w:rsid w:val="00316CD9"/>
    <w:rsid w:val="00365531"/>
    <w:rsid w:val="003E2FC6"/>
    <w:rsid w:val="00492DDC"/>
    <w:rsid w:val="004E5327"/>
    <w:rsid w:val="00523C5A"/>
    <w:rsid w:val="00605C39"/>
    <w:rsid w:val="006841E6"/>
    <w:rsid w:val="006F1D4D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8244D"/>
    <w:rsid w:val="00A93D4A"/>
    <w:rsid w:val="00AD2D0A"/>
    <w:rsid w:val="00AE00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nelli_e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116</Words>
  <Characters>628</Characters>
  <Application>Microsoft Office Word</Application>
  <DocSecurity>8</DocSecurity>
  <Lines>28</Lines>
  <Paragraphs>10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2956-S2 AMH PETT CORN 118</dc:title>
  <dc:subject/>
  <dc:creator>Erik Cornellier</dc:creator>
  <cp:keywords/>
  <dc:description/>
  <cp:lastModifiedBy>Erik Cornellier</cp:lastModifiedBy>
  <cp:revision>4</cp:revision>
  <cp:lastPrinted>2010-03-02T23:57:00Z</cp:lastPrinted>
  <dcterms:created xsi:type="dcterms:W3CDTF">2010-03-02T23:56:00Z</dcterms:created>
  <dcterms:modified xsi:type="dcterms:W3CDTF">2010-03-02T23:57:00Z</dcterms:modified>
</cp:coreProperties>
</file>