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A0932" w:rsidP="0072541D">
          <w:pPr>
            <w:pStyle w:val="AmendDocName"/>
          </w:pPr>
          <w:customXml w:element="BillDocName">
            <w:r>
              <w:t xml:space="preserve">5321-S.E</w:t>
            </w:r>
          </w:customXml>
          <w:customXml w:element="AmendType">
            <w:r>
              <w:t xml:space="preserve"> AMH</w:t>
            </w:r>
          </w:customXml>
          <w:customXml w:element="SponsorAcronym">
            <w:r>
              <w:t xml:space="preserve"> HASE</w:t>
            </w:r>
          </w:customXml>
          <w:customXml w:element="DrafterAcronym">
            <w:r>
              <w:t xml:space="preserve"> PETE</w:t>
            </w:r>
          </w:customXml>
          <w:customXml w:element="DraftNumber">
            <w:r>
              <w:t xml:space="preserve"> 040</w:t>
            </w:r>
          </w:customXml>
        </w:p>
      </w:customXml>
      <w:customXml w:element="OfferedBy">
        <w:p w:rsidR="00DF5D0E" w:rsidRDefault="00317C1A" w:rsidP="00B73E0A">
          <w:pPr>
            <w:pStyle w:val="OfferedBy"/>
            <w:spacing w:after="120"/>
          </w:pPr>
          <w:r>
            <w:tab/>
          </w:r>
          <w:r>
            <w:tab/>
          </w:r>
          <w:r>
            <w:tab/>
          </w:r>
        </w:p>
      </w:customXml>
      <w:customXml w:element="Heading">
        <w:p w:rsidR="00DF5D0E" w:rsidRDefault="005A0932">
          <w:customXml w:element="ReferenceNumber">
            <w:r w:rsidR="00317C1A">
              <w:rPr>
                <w:b/>
                <w:u w:val="single"/>
              </w:rPr>
              <w:t>ESSB 5321</w:t>
            </w:r>
            <w:r w:rsidR="00DE256E">
              <w:t xml:space="preserve"> - </w:t>
            </w:r>
          </w:customXml>
          <w:customXml w:element="Floor">
            <w:r w:rsidR="00317C1A">
              <w:t>H AMD TO H AMD (H-2982.1/09)</w:t>
            </w:r>
          </w:customXml>
          <w:customXml w:element="AmendNumber">
            <w:r>
              <w:rPr>
                <w:b/>
              </w:rPr>
              <w:t xml:space="preserve"> 536</w:t>
            </w:r>
          </w:customXml>
        </w:p>
        <w:p w:rsidR="00DF5D0E" w:rsidRDefault="005A0932" w:rsidP="00605C39">
          <w:pPr>
            <w:ind w:firstLine="576"/>
          </w:pPr>
          <w:customXml w:element="Sponsors">
            <w:r>
              <w:t xml:space="preserve">By Representative Hasegawa</w:t>
            </w:r>
          </w:customXml>
        </w:p>
        <w:p w:rsidR="00DF5D0E" w:rsidRDefault="005A0932" w:rsidP="00846034">
          <w:pPr>
            <w:spacing w:line="408" w:lineRule="exact"/>
            <w:jc w:val="right"/>
            <w:rPr>
              <w:b/>
              <w:bCs/>
            </w:rPr>
          </w:pPr>
          <w:customXml w:element="FloorAction">
            <w:r>
              <w:t xml:space="preserve">WITHDRAWN 4/16/2009</w:t>
            </w:r>
          </w:customXml>
        </w:p>
      </w:customXml>
      <w:permStart w:id="0" w:edGrp="everyone" w:displacedByCustomXml="next"/>
      <w:customXml w:element="Page">
        <w:p w:rsidR="00AD009F" w:rsidRDefault="005A0932" w:rsidP="00AD009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AD009F" w:rsidRPr="00AD009F">
            <w:t xml:space="preserve"> </w:t>
          </w:r>
          <w:r w:rsidR="00AD009F">
            <w:tab/>
            <w:t>On page 2, beginning on line 6 of the amendment, strike all of subsection (b) and insert the following:</w:t>
          </w:r>
        </w:p>
        <w:p w:rsidR="00AD009F" w:rsidRDefault="00AD009F" w:rsidP="00AD009F">
          <w:pPr>
            <w:pStyle w:val="RCWSLText"/>
          </w:pPr>
        </w:p>
        <w:p w:rsidR="00AD009F" w:rsidRPr="00650C4A" w:rsidRDefault="00AD009F" w:rsidP="00AD009F">
          <w:pPr>
            <w:pStyle w:val="RCWSLText"/>
          </w:pPr>
          <w:r>
            <w:tab/>
            <w:t>"</w:t>
          </w:r>
          <w:r>
            <w:rPr>
              <w:u w:val="single"/>
            </w:rPr>
            <w:t>(b) Beginning July 1, 2011, the maximum rate of tax imposed under this section is 0.85 percent for an annexed area in which the population is greater than ten thousand if the annexed area was, prior to November 1, 2008, officially designated as a potential annexation area by more than one city, one of which has a population greater than four hundred thousand.</w:t>
          </w:r>
          <w:r w:rsidRPr="00650C4A">
            <w:t>"</w:t>
          </w:r>
        </w:p>
        <w:p w:rsidR="00AD009F" w:rsidRPr="00523C5A" w:rsidRDefault="00AD009F" w:rsidP="00AD009F">
          <w:pPr>
            <w:pStyle w:val="RCWSLText"/>
            <w:suppressLineNumbers/>
          </w:pPr>
        </w:p>
        <w:customXml w:element="Effect">
          <w:p w:rsidR="00AD009F" w:rsidRDefault="00AD009F" w:rsidP="00AD009F">
            <w:pPr>
              <w:pStyle w:val="Effect"/>
              <w:suppressLineNumbers/>
            </w:pPr>
            <w:r>
              <w:tab/>
            </w:r>
          </w:p>
          <w:p w:rsidR="00DF5D0E" w:rsidRPr="00523C5A" w:rsidRDefault="00AD009F" w:rsidP="00AD009F">
            <w:pPr>
              <w:pStyle w:val="Effect"/>
              <w:suppressLineNumbers/>
            </w:pPr>
            <w:r>
              <w:tab/>
            </w:r>
            <w:r>
              <w:tab/>
            </w:r>
            <w:r w:rsidRPr="008906EF">
              <w:rPr>
                <w:b/>
                <w:u w:val="single"/>
              </w:rPr>
              <w:t>EFFECT:</w:t>
            </w:r>
            <w:r>
              <w:t>   Allows the 0.85 percent rate for any city that has designated an area as a potential annexation area (PAA) if a city with a population greater than 400,000 has also designated the area as a PAA.</w:t>
            </w:r>
          </w:p>
        </w:customXml>
      </w:customXml>
      <w:permEnd w:id="0"/>
      <w:p w:rsidR="00DF5D0E" w:rsidRDefault="00DF5D0E" w:rsidP="00317C1A">
        <w:pPr>
          <w:pStyle w:val="FiscalImpact"/>
          <w:suppressLineNumbers/>
        </w:pPr>
      </w:p>
      <w:p w:rsidR="00DF5D0E" w:rsidRDefault="00DF5D0E" w:rsidP="00317C1A">
        <w:pPr>
          <w:pStyle w:val="BillEnd"/>
          <w:suppressLineNumbers/>
        </w:pPr>
      </w:p>
      <w:p w:rsidR="00DF5D0E" w:rsidRDefault="00DE256E" w:rsidP="00317C1A">
        <w:pPr>
          <w:pStyle w:val="BillEnd"/>
          <w:suppressLineNumbers/>
        </w:pPr>
        <w:r>
          <w:rPr>
            <w:b/>
          </w:rPr>
          <w:t>--- END ---</w:t>
        </w:r>
      </w:p>
      <w:p w:rsidR="00DF5D0E" w:rsidRDefault="005A0932" w:rsidP="00317C1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F7E" w:rsidRDefault="00641F7E" w:rsidP="00DF5D0E">
      <w:r>
        <w:separator/>
      </w:r>
    </w:p>
  </w:endnote>
  <w:endnote w:type="continuationSeparator" w:id="1">
    <w:p w:rsidR="00641F7E" w:rsidRDefault="00641F7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A0932">
    <w:pPr>
      <w:pStyle w:val="AmendDraftFooter"/>
    </w:pPr>
    <w:fldSimple w:instr=" TITLE   \* MERGEFORMAT ">
      <w:r w:rsidR="00A44082">
        <w:t>5321-S.E AMH HASE PETE 040</w:t>
      </w:r>
    </w:fldSimple>
    <w:r w:rsidR="00DE256E">
      <w:tab/>
    </w:r>
    <w:r>
      <w:fldChar w:fldCharType="begin"/>
    </w:r>
    <w:r w:rsidR="00DE256E">
      <w:instrText xml:space="preserve"> PAGE  \* Arabic  \* MERGEFORMAT </w:instrText>
    </w:r>
    <w:r>
      <w:fldChar w:fldCharType="separate"/>
    </w:r>
    <w:r w:rsidR="00317C1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A0932">
    <w:pPr>
      <w:pStyle w:val="AmendDraftFooter"/>
    </w:pPr>
    <w:fldSimple w:instr=" TITLE   \* MERGEFORMAT ">
      <w:r w:rsidR="00A44082">
        <w:t>5321-S.E AMH HASE PETE 040</w:t>
      </w:r>
    </w:fldSimple>
    <w:r w:rsidR="00DE256E">
      <w:tab/>
    </w:r>
    <w:r>
      <w:fldChar w:fldCharType="begin"/>
    </w:r>
    <w:r w:rsidR="00DE256E">
      <w:instrText xml:space="preserve"> PAGE  \* Arabic  \* MERGEFORMAT </w:instrText>
    </w:r>
    <w:r>
      <w:fldChar w:fldCharType="separate"/>
    </w:r>
    <w:r w:rsidR="00A4408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F7E" w:rsidRDefault="00641F7E" w:rsidP="00DF5D0E">
      <w:r>
        <w:separator/>
      </w:r>
    </w:p>
  </w:footnote>
  <w:footnote w:type="continuationSeparator" w:id="1">
    <w:p w:rsidR="00641F7E" w:rsidRDefault="00641F7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A093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A093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17C1A"/>
    <w:rsid w:val="003E2FC6"/>
    <w:rsid w:val="00492DDC"/>
    <w:rsid w:val="00523C5A"/>
    <w:rsid w:val="005A0932"/>
    <w:rsid w:val="00605C39"/>
    <w:rsid w:val="00641F7E"/>
    <w:rsid w:val="006841E6"/>
    <w:rsid w:val="006F7027"/>
    <w:rsid w:val="0072335D"/>
    <w:rsid w:val="0072541D"/>
    <w:rsid w:val="007D35D4"/>
    <w:rsid w:val="00846034"/>
    <w:rsid w:val="00931B84"/>
    <w:rsid w:val="00972869"/>
    <w:rsid w:val="009F23A9"/>
    <w:rsid w:val="00A01F29"/>
    <w:rsid w:val="00A44082"/>
    <w:rsid w:val="00A93D4A"/>
    <w:rsid w:val="00AD009F"/>
    <w:rsid w:val="00AD2D0A"/>
    <w:rsid w:val="00B31D1C"/>
    <w:rsid w:val="00B35055"/>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162</Words>
  <Characters>706</Characters>
  <Application>Microsoft Office Word</Application>
  <DocSecurity>8</DocSecurity>
  <Lines>88</Lines>
  <Paragraphs>51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5321-S.E AMH HASE PETE 040</dc:title>
  <dc:subject/>
  <dc:creator>Washington State Legislature</dc:creator>
  <cp:keywords/>
  <dc:description/>
  <cp:lastModifiedBy>Washington State Legislature</cp:lastModifiedBy>
  <cp:revision>3</cp:revision>
  <cp:lastPrinted>2009-04-08T18:24:00Z</cp:lastPrinted>
  <dcterms:created xsi:type="dcterms:W3CDTF">2009-04-08T18:23:00Z</dcterms:created>
  <dcterms:modified xsi:type="dcterms:W3CDTF">2009-04-08T18:24:00Z</dcterms:modified>
</cp:coreProperties>
</file>