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2F6F11" w:rsidP="0072541D">
          <w:pPr>
            <w:pStyle w:val="AmendDocName"/>
          </w:pPr>
          <w:customXml w:element="BillDocName">
            <w:r>
              <w:t xml:space="preserve">5352-S.E</w:t>
            </w:r>
          </w:customXml>
          <w:customXml w:element="AmendType">
            <w:r>
              <w:t xml:space="preserve"> AMH</w:t>
            </w:r>
          </w:customXml>
          <w:customXml w:element="SponsorAcronym">
            <w:r>
              <w:t xml:space="preserve"> SEAQ</w:t>
            </w:r>
          </w:customXml>
          <w:customXml w:element="DrafterAcronym">
            <w:r>
              <w:t xml:space="preserve"> REDF</w:t>
            </w:r>
          </w:customXml>
          <w:customXml w:element="DraftNumber">
            <w:r>
              <w:t xml:space="preserve"> 035</w:t>
            </w:r>
          </w:customXml>
        </w:p>
      </w:customXml>
      <w:customXml w:element="OfferedBy">
        <w:p w:rsidR="00DF5D0E" w:rsidRDefault="00B7499B" w:rsidP="00B73E0A">
          <w:pPr>
            <w:pStyle w:val="OfferedBy"/>
            <w:spacing w:after="120"/>
          </w:pPr>
          <w:r>
            <w:tab/>
          </w:r>
          <w:r>
            <w:tab/>
          </w:r>
          <w:r>
            <w:tab/>
          </w:r>
        </w:p>
      </w:customXml>
      <w:customXml w:element="Heading">
        <w:p w:rsidR="00DF5D0E" w:rsidRDefault="002F6F11">
          <w:customXml w:element="ReferenceNumber">
            <w:r w:rsidR="00B7499B">
              <w:rPr>
                <w:b/>
                <w:u w:val="single"/>
              </w:rPr>
              <w:t>ESSB 5352</w:t>
            </w:r>
            <w:r w:rsidR="00DE256E">
              <w:t xml:space="preserve"> - </w:t>
            </w:r>
          </w:customXml>
          <w:customXml w:element="Floor">
            <w:r w:rsidR="00B7499B">
              <w:t>H AMD TO H AMD (H-3031.2/09)</w:t>
            </w:r>
          </w:customXml>
          <w:customXml w:element="AmendNumber">
            <w:r>
              <w:rPr>
                <w:b/>
              </w:rPr>
              <w:t xml:space="preserve"> 522</w:t>
            </w:r>
          </w:customXml>
        </w:p>
        <w:p w:rsidR="00DF5D0E" w:rsidRDefault="002F6F11" w:rsidP="00605C39">
          <w:pPr>
            <w:ind w:firstLine="576"/>
          </w:pPr>
          <w:customXml w:element="Sponsors">
            <w:r>
              <w:t xml:space="preserve">By Representative Seaquist</w:t>
            </w:r>
          </w:customXml>
        </w:p>
        <w:p w:rsidR="00DF5D0E" w:rsidRDefault="002F6F11" w:rsidP="00846034">
          <w:pPr>
            <w:spacing w:line="408" w:lineRule="exact"/>
            <w:jc w:val="right"/>
            <w:rPr>
              <w:b/>
              <w:bCs/>
            </w:rPr>
          </w:pPr>
          <w:customXml w:element="FloorAction">
            <w:r>
              <w:t xml:space="preserve">WITHDRAWN 4/10/2009</w:t>
            </w:r>
          </w:customXml>
        </w:p>
      </w:customXml>
      <w:permStart w:id="0" w:edGrp="everyone" w:displacedByCustomXml="next"/>
      <w:customXml w:element="Page">
        <w:p w:rsidR="00BF152B" w:rsidRPr="00BF152B" w:rsidRDefault="002F6F11" w:rsidP="00BF152B">
          <w:pPr>
            <w:autoSpaceDE w:val="0"/>
            <w:autoSpaceDN w:val="0"/>
            <w:adjustRightInd w:val="0"/>
            <w:spacing w:line="360" w:lineRule="auto"/>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B7499B">
            <w:t>On page</w:t>
          </w:r>
          <w:r w:rsidR="00BF152B">
            <w:t xml:space="preserve"> </w:t>
          </w:r>
          <w:r w:rsidR="00BF152B" w:rsidRPr="00BF152B">
            <w:t>44, after line 10, insert the following:</w:t>
          </w:r>
        </w:p>
        <w:p w:rsidR="00BF152B" w:rsidRPr="00BF152B" w:rsidRDefault="00BF152B" w:rsidP="00BF152B">
          <w:pPr>
            <w:autoSpaceDE w:val="0"/>
            <w:autoSpaceDN w:val="0"/>
            <w:adjustRightInd w:val="0"/>
            <w:spacing w:line="360" w:lineRule="auto"/>
            <w:ind w:firstLine="576"/>
          </w:pPr>
          <w:r w:rsidRPr="00BF152B">
            <w:t>"(11) The department shall develop and implement immediately a procurement strategy to reduce the construction and delivery costs of the 64-car vessels authorized in this section and the 144-car vessels authorized in the 16 year financial plan. This cost-reduction strategy should consider options to employ a contracted “owners representative” in the final design-bid, contracting, and construction-delivery phases of the procurements. This cost reduction strategy must als</w:t>
          </w:r>
          <w:r>
            <w:t xml:space="preserve">o consider implementing minimum </w:t>
          </w:r>
          <w:r w:rsidRPr="00BF152B">
            <w:t>manning crew designs including an option for unmanned engine rooms consistent with United States coast guard requirements. The results of this effort shall be reported to the legislature by October 1, 2009."</w:t>
          </w:r>
        </w:p>
        <w:p w:rsidR="00B7499B" w:rsidRDefault="00B7499B" w:rsidP="00096165">
          <w:pPr>
            <w:pStyle w:val="Page"/>
          </w:pPr>
        </w:p>
        <w:p w:rsidR="00DF5D0E" w:rsidRPr="00523C5A" w:rsidRDefault="002F6F11" w:rsidP="00B7499B">
          <w:pPr>
            <w:pStyle w:val="RCWSLText"/>
            <w:suppressLineNumbers/>
          </w:pPr>
        </w:p>
      </w:customXml>
      <w:customXml w:element="Effect">
        <w:p w:rsidR="00ED2EEB" w:rsidRDefault="00DE256E" w:rsidP="00B7499B">
          <w:pPr>
            <w:pStyle w:val="Effect"/>
            <w:suppressLineNumbers/>
          </w:pPr>
          <w:r>
            <w:tab/>
          </w:r>
        </w:p>
        <w:p w:rsidR="00B7499B" w:rsidRDefault="00ED2EEB" w:rsidP="00B7499B">
          <w:pPr>
            <w:pStyle w:val="Effect"/>
            <w:suppressLineNumbers/>
          </w:pPr>
          <w:r>
            <w:tab/>
          </w:r>
          <w:r w:rsidR="00DE256E">
            <w:tab/>
          </w:r>
          <w:r w:rsidR="00DE256E" w:rsidRPr="00B7499B">
            <w:rPr>
              <w:b/>
              <w:u w:val="single"/>
            </w:rPr>
            <w:t>EFFECT:</w:t>
          </w:r>
          <w:r w:rsidR="00DE256E">
            <w:t> </w:t>
          </w:r>
          <w:r w:rsidR="00BF152B">
            <w:t xml:space="preserve"> Requires the ferries division of the Department of Transportation to develop and implement immediately a procurement strategy to reduce the construction and delivery costs of the 64-car and 144-car vessels authorized in the 16-year financial plan.  The strategy should consider the use of an "owners representative."  The strategy must consider implementing minimum manning</w:t>
          </w:r>
          <w:r w:rsidR="00DE256E">
            <w:t> </w:t>
          </w:r>
          <w:r w:rsidR="00BF152B">
            <w:t>crew designs.  The results of this effort shall be reported to the Legislature by October 1, 2009.</w:t>
          </w:r>
          <w:r w:rsidR="00DE256E">
            <w:t> </w:t>
          </w:r>
        </w:p>
      </w:customXml>
      <w:p w:rsidR="00DF5D0E" w:rsidRPr="00B7499B" w:rsidRDefault="00DF5D0E" w:rsidP="00B7499B">
        <w:pPr>
          <w:pStyle w:val="FiscalImpact"/>
          <w:suppressLineNumbers/>
        </w:pPr>
      </w:p>
      <w:permEnd w:id="0"/>
      <w:p w:rsidR="00DF5D0E" w:rsidRDefault="00DF5D0E" w:rsidP="00B7499B">
        <w:pPr>
          <w:pStyle w:val="AmendSectionPostSpace"/>
          <w:suppressLineNumbers/>
        </w:pPr>
      </w:p>
      <w:p w:rsidR="00DF5D0E" w:rsidRDefault="00DF5D0E" w:rsidP="00B7499B">
        <w:pPr>
          <w:pStyle w:val="BillEnd"/>
          <w:suppressLineNumbers/>
        </w:pPr>
      </w:p>
      <w:p w:rsidR="00DF5D0E" w:rsidRDefault="00DE256E" w:rsidP="00B7499B">
        <w:pPr>
          <w:pStyle w:val="BillEnd"/>
          <w:suppressLineNumbers/>
        </w:pPr>
        <w:r>
          <w:rPr>
            <w:b/>
          </w:rPr>
          <w:t>--- END ---</w:t>
        </w:r>
      </w:p>
      <w:p w:rsidR="00DF5D0E" w:rsidRDefault="002F6F11" w:rsidP="00B7499B">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default" r:id="rId7"/>
      <w:footerReference w:type="default" r:id="rId8"/>
      <w:headerReference w:type="first" r:id="rId9"/>
      <w:footerReference w:type="first" r:id="rId10"/>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499B" w:rsidRDefault="00B7499B" w:rsidP="00DF5D0E">
      <w:r>
        <w:separator/>
      </w:r>
    </w:p>
  </w:endnote>
  <w:endnote w:type="continuationSeparator" w:id="1">
    <w:p w:rsidR="00B7499B" w:rsidRDefault="00B7499B"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2F6F11">
    <w:pPr>
      <w:pStyle w:val="AmendDraftFooter"/>
    </w:pPr>
    <w:fldSimple w:instr=" TITLE   \* MERGEFORMAT ">
      <w:r w:rsidR="00DB3175">
        <w:t>5352-S.E AMH SEAQ REDF 035</w:t>
      </w:r>
    </w:fldSimple>
    <w:r w:rsidR="00DE256E">
      <w:tab/>
    </w:r>
    <w:r>
      <w:fldChar w:fldCharType="begin"/>
    </w:r>
    <w:r w:rsidR="00DE256E">
      <w:instrText xml:space="preserve"> PAGE  \* Arabic  \* MERGEFORMAT </w:instrText>
    </w:r>
    <w:r>
      <w:fldChar w:fldCharType="separate"/>
    </w:r>
    <w:r w:rsidR="00B7499B">
      <w:rPr>
        <w:noProof/>
      </w:rPr>
      <w:t>2</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2F6F11">
    <w:pPr>
      <w:pStyle w:val="AmendDraftFooter"/>
    </w:pPr>
    <w:fldSimple w:instr=" TITLE   \* MERGEFORMAT ">
      <w:r w:rsidR="00DB3175">
        <w:t>5352-S.E AMH SEAQ REDF 035</w:t>
      </w:r>
    </w:fldSimple>
    <w:r w:rsidR="00DE256E">
      <w:tab/>
    </w:r>
    <w:r>
      <w:fldChar w:fldCharType="begin"/>
    </w:r>
    <w:r w:rsidR="00DE256E">
      <w:instrText xml:space="preserve"> PAGE  \* Arabic  \* MERGEFORMAT </w:instrText>
    </w:r>
    <w:r>
      <w:fldChar w:fldCharType="separate"/>
    </w:r>
    <w:r w:rsidR="00DB3175">
      <w:rPr>
        <w:noProof/>
      </w:rPr>
      <w:t>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499B" w:rsidRDefault="00B7499B" w:rsidP="00DF5D0E">
      <w:r>
        <w:separator/>
      </w:r>
    </w:p>
  </w:footnote>
  <w:footnote w:type="continuationSeparator" w:id="1">
    <w:p w:rsidR="00B7499B" w:rsidRDefault="00B7499B"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2F6F11">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DF5D0E" w:rsidRDefault="00DE256E">
                <w:pPr>
                  <w:pStyle w:val="RCWSLText"/>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pPr>
                  <w:pStyle w:val="RCWSLText"/>
                  <w:jc w:val="right"/>
                </w:pPr>
                <w:r>
                  <w:t>25</w:t>
                </w:r>
              </w:p>
              <w:p w:rsidR="00DF5D0E" w:rsidRDefault="00DE256E">
                <w:pPr>
                  <w:pStyle w:val="RCWSLText"/>
                  <w:jc w:val="right"/>
                </w:pPr>
                <w:r>
                  <w:t>26</w:t>
                </w:r>
              </w:p>
              <w:p w:rsidR="00DF5D0E" w:rsidRDefault="00DE256E">
                <w:pPr>
                  <w:pStyle w:val="RCWSLText"/>
                  <w:jc w:val="right"/>
                </w:pPr>
                <w:r>
                  <w:t>27</w:t>
                </w:r>
              </w:p>
              <w:p w:rsidR="00DF5D0E" w:rsidRDefault="00DE256E">
                <w:pPr>
                  <w:pStyle w:val="RCWSLText"/>
                  <w:jc w:val="right"/>
                </w:pPr>
                <w:r>
                  <w:t>28</w:t>
                </w:r>
              </w:p>
              <w:p w:rsidR="00DF5D0E" w:rsidRDefault="00DE256E">
                <w:pPr>
                  <w:pStyle w:val="RCWSLText"/>
                  <w:jc w:val="right"/>
                </w:pPr>
                <w:r>
                  <w:t>29</w:t>
                </w:r>
              </w:p>
              <w:p w:rsidR="00DF5D0E" w:rsidRDefault="00DE256E">
                <w:pPr>
                  <w:pStyle w:val="RCWSLText"/>
                  <w:jc w:val="right"/>
                </w:pPr>
                <w:r>
                  <w:t>30</w:t>
                </w:r>
              </w:p>
              <w:p w:rsidR="00DF5D0E" w:rsidRDefault="00DE256E">
                <w:pPr>
                  <w:pStyle w:val="RCWSLText"/>
                  <w:jc w:val="right"/>
                </w:pPr>
                <w:r>
                  <w:t>31</w:t>
                </w:r>
              </w:p>
              <w:p w:rsidR="00DF5D0E" w:rsidRDefault="00DE256E">
                <w:pPr>
                  <w:pStyle w:val="RCWSLText"/>
                  <w:jc w:val="right"/>
                </w:pPr>
                <w:r>
                  <w:t>32</w:t>
                </w:r>
              </w:p>
              <w:p w:rsidR="00DF5D0E" w:rsidRDefault="00DE256E">
                <w:pPr>
                  <w:pStyle w:val="RCWSLText"/>
                  <w:jc w:val="right"/>
                </w:pPr>
                <w:r>
                  <w:t>33</w:t>
                </w:r>
              </w:p>
              <w:p w:rsidR="00DF5D0E" w:rsidRDefault="00DE256E">
                <w:pPr>
                  <w:pStyle w:val="RCWSLText"/>
                  <w:jc w:val="right"/>
                </w:pPr>
                <w:r>
                  <w:t>34</w:t>
                </w:r>
              </w:p>
            </w:txbxContent>
          </v:textbox>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901" w:rsidRDefault="002F6F11">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DF5D0E" w:rsidRDefault="00DE256E" w:rsidP="00605C39">
                <w:pPr>
                  <w:pStyle w:val="RCWSLText"/>
                  <w:spacing w:before="2888"/>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rsidP="00060D21">
                <w:pPr>
                  <w:pStyle w:val="RCWSLText"/>
                  <w:jc w:val="right"/>
                </w:pPr>
                <w:r>
                  <w:t>25</w:t>
                </w:r>
              </w:p>
              <w:p w:rsidR="00605C39" w:rsidRDefault="00605C39" w:rsidP="00060D21">
                <w:pPr>
                  <w:pStyle w:val="RCWSLText"/>
                  <w:jc w:val="right"/>
                </w:pPr>
                <w:r>
                  <w:t>26</w:t>
                </w:r>
              </w:p>
              <w:p w:rsidR="00605C39" w:rsidRDefault="00605C39"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67E072AA"/>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0"/>
    <w:footnote w:id="1"/>
  </w:footnotePr>
  <w:endnotePr>
    <w:endnote w:id="0"/>
    <w:endnote w:id="1"/>
  </w:endnotePr>
  <w:compat>
    <w:doNotExpandShiftReturn/>
  </w:compat>
  <w:rsids>
    <w:rsidRoot w:val="00DF5D0E"/>
    <w:rsid w:val="00060D21"/>
    <w:rsid w:val="00096165"/>
    <w:rsid w:val="000C6C82"/>
    <w:rsid w:val="000E603A"/>
    <w:rsid w:val="00106544"/>
    <w:rsid w:val="001A775A"/>
    <w:rsid w:val="001E6675"/>
    <w:rsid w:val="00217E8A"/>
    <w:rsid w:val="00281CBD"/>
    <w:rsid w:val="002F6F11"/>
    <w:rsid w:val="00316CD9"/>
    <w:rsid w:val="003E2FC6"/>
    <w:rsid w:val="00492DDC"/>
    <w:rsid w:val="00523C5A"/>
    <w:rsid w:val="00605C39"/>
    <w:rsid w:val="006841E6"/>
    <w:rsid w:val="006F7027"/>
    <w:rsid w:val="0072335D"/>
    <w:rsid w:val="0072541D"/>
    <w:rsid w:val="007D35D4"/>
    <w:rsid w:val="00846034"/>
    <w:rsid w:val="00931B84"/>
    <w:rsid w:val="00972869"/>
    <w:rsid w:val="009F23A9"/>
    <w:rsid w:val="00A01F29"/>
    <w:rsid w:val="00A074E5"/>
    <w:rsid w:val="00A93D4A"/>
    <w:rsid w:val="00AD2D0A"/>
    <w:rsid w:val="00B31D1C"/>
    <w:rsid w:val="00B518D0"/>
    <w:rsid w:val="00B73E0A"/>
    <w:rsid w:val="00B7499B"/>
    <w:rsid w:val="00B961E0"/>
    <w:rsid w:val="00BF152B"/>
    <w:rsid w:val="00D40447"/>
    <w:rsid w:val="00DA47F3"/>
    <w:rsid w:val="00DB3175"/>
    <w:rsid w:val="00DE256E"/>
    <w:rsid w:val="00DF5D0E"/>
    <w:rsid w:val="00E1471A"/>
    <w:rsid w:val="00E41CC6"/>
    <w:rsid w:val="00E66F5D"/>
    <w:rsid w:val="00ED2EEB"/>
    <w:rsid w:val="00F229DE"/>
    <w:rsid w:val="00F4663F"/>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edfield_be\Application%20Data\Microsoft\Templates\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5</TotalTime>
  <Pages>1</Pages>
  <Words>269</Words>
  <Characters>1171</Characters>
  <Application>Microsoft Office Word</Application>
  <DocSecurity>8</DocSecurity>
  <Lines>146</Lines>
  <Paragraphs>84</Paragraphs>
  <ScaleCrop>false</ScaleCrop>
  <Company/>
  <LinksUpToDate>false</LinksUpToDate>
  <CharactersWithSpaces>1356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5352-S.E AMH SEAQ REDF 035</dc:title>
  <dc:subject/>
  <dc:creator>Washington State Legislature</dc:creator>
  <cp:keywords/>
  <dc:description/>
  <cp:lastModifiedBy>Washington State Legislature</cp:lastModifiedBy>
  <cp:revision>3</cp:revision>
  <cp:lastPrinted>2009-04-08T20:55:00Z</cp:lastPrinted>
  <dcterms:created xsi:type="dcterms:W3CDTF">2009-04-08T20:48:00Z</dcterms:created>
  <dcterms:modified xsi:type="dcterms:W3CDTF">2009-04-08T20:55:00Z</dcterms:modified>
</cp:coreProperties>
</file>