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73086" w:rsidP="0072541D">
          <w:pPr>
            <w:pStyle w:val="AmendDocName"/>
          </w:pPr>
          <w:customXml w:element="BillDocName">
            <w:r>
              <w:t xml:space="preserve">5499-S</w:t>
            </w:r>
          </w:customXml>
          <w:customXml w:element="AmendType">
            <w:r>
              <w:t xml:space="preserve"> AMH</w:t>
            </w:r>
          </w:customXml>
          <w:customXml w:element="SponsorAcronym">
            <w:r>
              <w:t xml:space="preserve"> LIIA</w:t>
            </w:r>
          </w:customXml>
          <w:customXml w:element="DrafterAcronym">
            <w:r>
              <w:t xml:space="preserve"> MATM</w:t>
            </w:r>
          </w:customXml>
          <w:customXml w:element="DraftNumber">
            <w:r>
              <w:t xml:space="preserve"> 315</w:t>
            </w:r>
          </w:customXml>
        </w:p>
      </w:customXml>
      <w:customXml w:element="OfferedBy">
        <w:p w:rsidR="00DF5D0E" w:rsidRDefault="00EE3239" w:rsidP="00B73E0A">
          <w:pPr>
            <w:pStyle w:val="OfferedBy"/>
            <w:spacing w:after="120"/>
          </w:pPr>
          <w:r>
            <w:tab/>
          </w:r>
          <w:r>
            <w:tab/>
          </w:r>
          <w:r>
            <w:tab/>
          </w:r>
        </w:p>
      </w:customXml>
      <w:customXml w:element="Heading">
        <w:p w:rsidR="00DF5D0E" w:rsidRDefault="00873086">
          <w:customXml w:element="ReferenceNumber">
            <w:r w:rsidR="00EE3239">
              <w:rPr>
                <w:b/>
                <w:u w:val="single"/>
              </w:rPr>
              <w:t>SSB 5499</w:t>
            </w:r>
            <w:r w:rsidR="00DE256E">
              <w:t xml:space="preserve"> - </w:t>
            </w:r>
          </w:customXml>
          <w:customXml w:element="Floor">
            <w:r w:rsidR="00EE3239">
              <w:t>H AMD</w:t>
            </w:r>
          </w:customXml>
          <w:customXml w:element="AmendNumber">
            <w:r>
              <w:rPr>
                <w:b/>
              </w:rPr>
              <w:t xml:space="preserve"> 934</w:t>
            </w:r>
          </w:customXml>
        </w:p>
        <w:p w:rsidR="00DF5D0E" w:rsidRDefault="00873086" w:rsidP="00605C39">
          <w:pPr>
            <w:ind w:firstLine="576"/>
          </w:pPr>
          <w:customXml w:element="Sponsors">
            <w:r>
              <w:t xml:space="preserve">By Representative Hudgins</w:t>
            </w:r>
          </w:customXml>
        </w:p>
        <w:p w:rsidR="00DF5D0E" w:rsidRDefault="00873086" w:rsidP="00846034">
          <w:pPr>
            <w:spacing w:line="408" w:lineRule="exact"/>
            <w:jc w:val="right"/>
            <w:rPr>
              <w:b/>
              <w:bCs/>
            </w:rPr>
          </w:pPr>
          <w:customXml w:element="FloorAction">
            <w:r>
              <w:t xml:space="preserve">ADOPTED 4/25/2009</w:t>
            </w:r>
          </w:customXml>
        </w:p>
      </w:customXml>
      <w:permStart w:id="0" w:edGrp="everyone" w:displacedByCustomXml="next"/>
      <w:customXml w:element="Page">
        <w:p w:rsidR="00EE3239" w:rsidRDefault="00873086"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E3239">
            <w:t xml:space="preserve">On page </w:t>
          </w:r>
          <w:r w:rsidR="00935C08">
            <w:t>4, after line 5, insert the following:</w:t>
          </w:r>
        </w:p>
        <w:p w:rsidR="00935C08" w:rsidRDefault="00935C08" w:rsidP="00935C08">
          <w:pPr>
            <w:pStyle w:val="RCWSLText"/>
          </w:pPr>
        </w:p>
        <w:p w:rsidR="00935C08" w:rsidRPr="00027EAA" w:rsidRDefault="00935C08" w:rsidP="00935C08">
          <w:pPr>
            <w:pStyle w:val="RCWSLText"/>
          </w:pPr>
          <w:r>
            <w:tab/>
            <w:t>"</w:t>
          </w:r>
          <w:r>
            <w:rPr>
              <w:u w:val="single"/>
            </w:rPr>
            <w:t>NEW SECTION.</w:t>
          </w:r>
          <w:r>
            <w:t xml:space="preserve">  </w:t>
          </w:r>
          <w:r>
            <w:rPr>
              <w:b/>
            </w:rPr>
            <w:t xml:space="preserve">Sec. 2.  </w:t>
          </w:r>
          <w:r w:rsidRPr="00027EAA">
            <w:t>A new section is added to chapter 39.08 RCW to read as follows:</w:t>
          </w:r>
        </w:p>
        <w:p w:rsidR="00935C08" w:rsidRPr="00027EAA" w:rsidRDefault="00935C08" w:rsidP="00935C08">
          <w:pPr>
            <w:pStyle w:val="RCWSLText"/>
          </w:pPr>
          <w:r w:rsidRPr="00027EAA">
            <w:tab/>
            <w:t>In consultation with the director of the office of financial management and the secretary of the department of transportation, the governor shall approve any contract and bond amount authorized with respect to contracts in which the department intends to authorize bonds under RCW 39.08.030 in an amount less than the full contract price of the contract."</w:t>
          </w:r>
        </w:p>
        <w:p w:rsidR="00935C08" w:rsidRPr="00027EAA" w:rsidRDefault="00935C08" w:rsidP="00935C08">
          <w:pPr>
            <w:pStyle w:val="RCWSLText"/>
          </w:pPr>
        </w:p>
        <w:p w:rsidR="00935C08" w:rsidRPr="00935C08" w:rsidRDefault="00935C08" w:rsidP="00935C08">
          <w:pPr>
            <w:pStyle w:val="RCWSLText"/>
            <w:rPr>
              <w:b/>
            </w:rPr>
          </w:pPr>
          <w:r w:rsidRPr="00027EAA">
            <w:tab/>
            <w:t>Renumber remaining section consecutively, correct internal references accordingly, and correct the title.</w:t>
          </w:r>
        </w:p>
        <w:p w:rsidR="00DF5D0E" w:rsidRPr="00523C5A" w:rsidRDefault="00873086" w:rsidP="00EE3239">
          <w:pPr>
            <w:pStyle w:val="RCWSLText"/>
            <w:suppressLineNumbers/>
          </w:pPr>
        </w:p>
      </w:customXml>
      <w:customXml w:element="Effect">
        <w:p w:rsidR="00ED2EEB" w:rsidRDefault="00DE256E" w:rsidP="00EE3239">
          <w:pPr>
            <w:pStyle w:val="Effect"/>
            <w:suppressLineNumbers/>
          </w:pPr>
          <w:r>
            <w:tab/>
          </w:r>
        </w:p>
        <w:p w:rsidR="00EE3239" w:rsidRDefault="00ED2EEB" w:rsidP="00EE3239">
          <w:pPr>
            <w:pStyle w:val="Effect"/>
            <w:suppressLineNumbers/>
          </w:pPr>
          <w:r>
            <w:tab/>
          </w:r>
          <w:r w:rsidR="00DE256E">
            <w:tab/>
          </w:r>
          <w:r w:rsidR="00DE256E" w:rsidRPr="00EE3239">
            <w:rPr>
              <w:b/>
              <w:u w:val="single"/>
            </w:rPr>
            <w:t>EFFECT:</w:t>
          </w:r>
          <w:r w:rsidR="00DE256E">
            <w:t>   </w:t>
          </w:r>
          <w:r w:rsidR="00935C08">
            <w:t xml:space="preserve">Requires the </w:t>
          </w:r>
          <w:r w:rsidR="000B3631">
            <w:t>G</w:t>
          </w:r>
          <w:r w:rsidR="00935C08">
            <w:t>overnor</w:t>
          </w:r>
          <w:r w:rsidR="000B3631">
            <w:t xml:space="preserve">, in consultation with the Director of the Office of Financial Management and the Secretary of the Department of Transportation, </w:t>
          </w:r>
          <w:r w:rsidR="00935C08">
            <w:t xml:space="preserve">to approve </w:t>
          </w:r>
          <w:r w:rsidR="000B3631">
            <w:t xml:space="preserve">contracts an bond amounts </w:t>
          </w:r>
          <w:r w:rsidR="00935C08">
            <w:t>in situations where the Department of Transportation intends to authorize bonds on highway construction projects in an amount less than the full contract price.</w:t>
          </w:r>
        </w:p>
      </w:customXml>
      <w:p w:rsidR="00DF5D0E" w:rsidRPr="00EE3239" w:rsidRDefault="00DF5D0E" w:rsidP="00EE3239">
        <w:pPr>
          <w:pStyle w:val="FiscalImpact"/>
          <w:suppressLineNumbers/>
        </w:pPr>
      </w:p>
      <w:permEnd w:id="0"/>
      <w:p w:rsidR="00DF5D0E" w:rsidRDefault="00DF5D0E" w:rsidP="00EE3239">
        <w:pPr>
          <w:pStyle w:val="AmendSectionPostSpace"/>
          <w:suppressLineNumbers/>
        </w:pPr>
      </w:p>
      <w:p w:rsidR="00DF5D0E" w:rsidRDefault="00DF5D0E" w:rsidP="00EE3239">
        <w:pPr>
          <w:pStyle w:val="BillEnd"/>
          <w:suppressLineNumbers/>
        </w:pPr>
      </w:p>
      <w:p w:rsidR="00DF5D0E" w:rsidRDefault="00DE256E" w:rsidP="00EE3239">
        <w:pPr>
          <w:pStyle w:val="BillEnd"/>
          <w:suppressLineNumbers/>
        </w:pPr>
        <w:r>
          <w:rPr>
            <w:b/>
          </w:rPr>
          <w:t>--- END ---</w:t>
        </w:r>
      </w:p>
      <w:p w:rsidR="00DF5D0E" w:rsidRDefault="00873086" w:rsidP="00EE323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F01" w:rsidRDefault="00421F01" w:rsidP="00DF5D0E">
      <w:r>
        <w:separator/>
      </w:r>
    </w:p>
  </w:endnote>
  <w:endnote w:type="continuationSeparator" w:id="1">
    <w:p w:rsidR="00421F01" w:rsidRDefault="00421F0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73086">
    <w:pPr>
      <w:pStyle w:val="AmendDraftFooter"/>
    </w:pPr>
    <w:fldSimple w:instr=" TITLE   \* MERGEFORMAT ">
      <w:r w:rsidR="00EF088B">
        <w:t>5499-S AMH LIIA MATM 315</w:t>
      </w:r>
    </w:fldSimple>
    <w:r w:rsidR="00DE256E">
      <w:tab/>
    </w:r>
    <w:r>
      <w:fldChar w:fldCharType="begin"/>
    </w:r>
    <w:r w:rsidR="00DE256E">
      <w:instrText xml:space="preserve"> PAGE  \* Arabic  \* MERGEFORMAT </w:instrText>
    </w:r>
    <w:r>
      <w:fldChar w:fldCharType="separate"/>
    </w:r>
    <w:r w:rsidR="00EE323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73086">
    <w:pPr>
      <w:pStyle w:val="AmendDraftFooter"/>
    </w:pPr>
    <w:fldSimple w:instr=" TITLE   \* MERGEFORMAT ">
      <w:r w:rsidR="00EF088B">
        <w:t>5499-S AMH LIIA MATM 315</w:t>
      </w:r>
    </w:fldSimple>
    <w:r w:rsidR="00DE256E">
      <w:tab/>
    </w:r>
    <w:r>
      <w:fldChar w:fldCharType="begin"/>
    </w:r>
    <w:r w:rsidR="00DE256E">
      <w:instrText xml:space="preserve"> PAGE  \* Arabic  \* MERGEFORMAT </w:instrText>
    </w:r>
    <w:r>
      <w:fldChar w:fldCharType="separate"/>
    </w:r>
    <w:r w:rsidR="00EF088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F01" w:rsidRDefault="00421F01" w:rsidP="00DF5D0E">
      <w:r>
        <w:separator/>
      </w:r>
    </w:p>
  </w:footnote>
  <w:footnote w:type="continuationSeparator" w:id="1">
    <w:p w:rsidR="00421F01" w:rsidRDefault="00421F0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7308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7308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27EAA"/>
    <w:rsid w:val="00060D21"/>
    <w:rsid w:val="00096165"/>
    <w:rsid w:val="000B3631"/>
    <w:rsid w:val="000C6C82"/>
    <w:rsid w:val="000E603A"/>
    <w:rsid w:val="00106544"/>
    <w:rsid w:val="001A775A"/>
    <w:rsid w:val="001E6675"/>
    <w:rsid w:val="00217E8A"/>
    <w:rsid w:val="00281CBD"/>
    <w:rsid w:val="00316CD9"/>
    <w:rsid w:val="003E2FC6"/>
    <w:rsid w:val="003F6D5F"/>
    <w:rsid w:val="00421F01"/>
    <w:rsid w:val="00492DDC"/>
    <w:rsid w:val="00523C5A"/>
    <w:rsid w:val="00605C39"/>
    <w:rsid w:val="006841E6"/>
    <w:rsid w:val="006F7027"/>
    <w:rsid w:val="0072335D"/>
    <w:rsid w:val="0072541D"/>
    <w:rsid w:val="00786641"/>
    <w:rsid w:val="007D35D4"/>
    <w:rsid w:val="00846034"/>
    <w:rsid w:val="00873086"/>
    <w:rsid w:val="00931B84"/>
    <w:rsid w:val="00935C08"/>
    <w:rsid w:val="00972869"/>
    <w:rsid w:val="009F23A9"/>
    <w:rsid w:val="00A01F29"/>
    <w:rsid w:val="00A93D4A"/>
    <w:rsid w:val="00AD2D0A"/>
    <w:rsid w:val="00B31D1C"/>
    <w:rsid w:val="00B518D0"/>
    <w:rsid w:val="00B73E0A"/>
    <w:rsid w:val="00B961E0"/>
    <w:rsid w:val="00D40447"/>
    <w:rsid w:val="00DA47F3"/>
    <w:rsid w:val="00DB72F5"/>
    <w:rsid w:val="00DE256E"/>
    <w:rsid w:val="00DF5D0E"/>
    <w:rsid w:val="00E1471A"/>
    <w:rsid w:val="00E41CC6"/>
    <w:rsid w:val="00E66F5D"/>
    <w:rsid w:val="00ED2EEB"/>
    <w:rsid w:val="00EE3239"/>
    <w:rsid w:val="00EF088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1</Pages>
  <Words>227</Words>
  <Characters>897</Characters>
  <Application>Microsoft Office Word</Application>
  <DocSecurity>8</DocSecurity>
  <Lines>149</Lines>
  <Paragraphs>86</Paragraphs>
  <ScaleCrop>false</ScaleCrop>
  <HeadingPairs>
    <vt:vector size="2" baseType="variant">
      <vt:variant>
        <vt:lpstr>Title</vt:lpstr>
      </vt:variant>
      <vt:variant>
        <vt:i4>1</vt:i4>
      </vt:variant>
    </vt:vector>
  </HeadingPairs>
  <TitlesOfParts>
    <vt:vector size="1" baseType="lpstr">
      <vt:lpstr>5499-S AMH LIIA MATM 315</vt:lpstr>
    </vt:vector>
  </TitlesOfParts>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5499-S AMH LIIA MATM 315</dc:title>
  <dc:subject/>
  <dc:creator>Washington State Legislature</dc:creator>
  <cp:keywords/>
  <dc:description/>
  <cp:lastModifiedBy>Washington State Legislature</cp:lastModifiedBy>
  <cp:revision>5</cp:revision>
  <cp:lastPrinted>2009-04-24T22:18:00Z</cp:lastPrinted>
  <dcterms:created xsi:type="dcterms:W3CDTF">2009-04-24T22:05:00Z</dcterms:created>
  <dcterms:modified xsi:type="dcterms:W3CDTF">2009-04-24T22:18:00Z</dcterms:modified>
</cp:coreProperties>
</file>