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E5ADD" w:rsidP="0072541D">
          <w:pPr>
            <w:pStyle w:val="AmendDocName"/>
          </w:pPr>
          <w:customXml w:element="BillDocName">
            <w:r>
              <w:t xml:space="preserve">5808-S.E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084</w:t>
            </w:r>
          </w:customXml>
        </w:p>
      </w:customXml>
      <w:customXml w:element="OfferedBy">
        <w:p w:rsidR="00DF5D0E" w:rsidRDefault="0043199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E5ADD">
          <w:customXml w:element="ReferenceNumber">
            <w:r w:rsidR="00431996">
              <w:rPr>
                <w:b/>
                <w:u w:val="single"/>
              </w:rPr>
              <w:t>ESSB 5808</w:t>
            </w:r>
            <w:r w:rsidR="00DE256E">
              <w:t xml:space="preserve"> - </w:t>
            </w:r>
          </w:customXml>
          <w:customXml w:element="Floor">
            <w:r w:rsidR="00431996">
              <w:t>H AMD</w:t>
            </w:r>
          </w:customXml>
          <w:customXml w:element="AmendNumber">
            <w:r>
              <w:rPr>
                <w:b/>
              </w:rPr>
              <w:t xml:space="preserve"> 445</w:t>
            </w:r>
          </w:customXml>
        </w:p>
        <w:p w:rsidR="00DF5D0E" w:rsidRDefault="00FE5ADD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FE5AD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4/01/2009</w:t>
            </w:r>
          </w:customXml>
        </w:p>
      </w:customXml>
      <w:permStart w:id="0" w:edGrp="everyone" w:displacedByCustomXml="next"/>
      <w:customXml w:element="Page">
        <w:p w:rsidR="00431996" w:rsidRDefault="00FE5AD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1996">
            <w:t xml:space="preserve">On page </w:t>
          </w:r>
          <w:r w:rsidR="00175269">
            <w:t xml:space="preserve">9, line 10, after "RCW 36.93.030." insert "A boundary review board may not expand the boundaries of the area to be annexed beyond the proposal submitted to them." </w:t>
          </w:r>
        </w:p>
        <w:p w:rsidR="00175269" w:rsidRDefault="00175269" w:rsidP="00175269">
          <w:pPr>
            <w:pStyle w:val="RCWSLText"/>
          </w:pPr>
        </w:p>
        <w:p w:rsidR="00175269" w:rsidRPr="00175269" w:rsidRDefault="00175269" w:rsidP="00175269">
          <w:pPr>
            <w:pStyle w:val="RCWSLText"/>
          </w:pPr>
          <w:r>
            <w:tab/>
            <w:t>On page 13, line 22, after "RCW 36.93.030." insert "A boundary review board may not expand the boundaries of the area to be annexed beyond the proposal submitted to them."</w:t>
          </w:r>
        </w:p>
        <w:p w:rsidR="00175269" w:rsidRPr="00175269" w:rsidRDefault="00175269" w:rsidP="00175269">
          <w:pPr>
            <w:pStyle w:val="RCWSLText"/>
          </w:pPr>
        </w:p>
        <w:p w:rsidR="00DF5D0E" w:rsidRPr="00523C5A" w:rsidRDefault="00FE5ADD" w:rsidP="00431996">
          <w:pPr>
            <w:pStyle w:val="RCWSLText"/>
            <w:suppressLineNumbers/>
          </w:pPr>
        </w:p>
      </w:customXml>
      <w:customXml w:element="Effect">
        <w:p w:rsidR="00ED2EEB" w:rsidRDefault="00DE256E" w:rsidP="00431996">
          <w:pPr>
            <w:pStyle w:val="Effect"/>
            <w:suppressLineNumbers/>
          </w:pPr>
          <w:r>
            <w:tab/>
          </w:r>
        </w:p>
        <w:p w:rsidR="00431996" w:rsidRDefault="00ED2EEB" w:rsidP="0043199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31996">
            <w:rPr>
              <w:b/>
              <w:u w:val="single"/>
            </w:rPr>
            <w:t>EFFECT:</w:t>
          </w:r>
          <w:r w:rsidR="00DE256E">
            <w:t>   </w:t>
          </w:r>
          <w:r w:rsidR="00175269">
            <w:t xml:space="preserve">Prohibits boundary review boards from expanding the boundaries of an annexation area where such annexation is accomplished through an interlocal agreement. </w:t>
          </w:r>
        </w:p>
      </w:customXml>
      <w:p w:rsidR="00DF5D0E" w:rsidRPr="00431996" w:rsidRDefault="00DF5D0E" w:rsidP="00431996">
        <w:pPr>
          <w:pStyle w:val="FiscalImpact"/>
          <w:suppressLineNumbers/>
        </w:pPr>
      </w:p>
      <w:permEnd w:id="0"/>
      <w:p w:rsidR="00DF5D0E" w:rsidRDefault="00DF5D0E" w:rsidP="00431996">
        <w:pPr>
          <w:pStyle w:val="AmendSectionPostSpace"/>
          <w:suppressLineNumbers/>
        </w:pPr>
      </w:p>
      <w:p w:rsidR="00DF5D0E" w:rsidRDefault="00DF5D0E" w:rsidP="00431996">
        <w:pPr>
          <w:pStyle w:val="BillEnd"/>
          <w:suppressLineNumbers/>
        </w:pPr>
      </w:p>
      <w:p w:rsidR="00DF5D0E" w:rsidRDefault="00DE256E" w:rsidP="0043199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E5ADD" w:rsidP="0043199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96" w:rsidRDefault="00431996" w:rsidP="00DF5D0E">
      <w:r>
        <w:separator/>
      </w:r>
    </w:p>
  </w:endnote>
  <w:endnote w:type="continuationSeparator" w:id="1">
    <w:p w:rsidR="00431996" w:rsidRDefault="004319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5ADD">
    <w:pPr>
      <w:pStyle w:val="AmendDraftFooter"/>
    </w:pPr>
    <w:fldSimple w:instr=" TITLE   \* MERGEFORMAT ">
      <w:r w:rsidR="00317D71">
        <w:t>5808-S.E AMH KRET OSBO 084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3199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5ADD">
    <w:pPr>
      <w:pStyle w:val="AmendDraftFooter"/>
    </w:pPr>
    <w:fldSimple w:instr=" TITLE   \* MERGEFORMAT ">
      <w:r w:rsidR="00317D71">
        <w:t>5808-S.E AMH KRET OSBO 084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17D7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96" w:rsidRDefault="00431996" w:rsidP="00DF5D0E">
      <w:r>
        <w:separator/>
      </w:r>
    </w:p>
  </w:footnote>
  <w:footnote w:type="continuationSeparator" w:id="1">
    <w:p w:rsidR="00431996" w:rsidRDefault="004319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5AD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E5AD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5269"/>
    <w:rsid w:val="001A775A"/>
    <w:rsid w:val="001E6675"/>
    <w:rsid w:val="00217E8A"/>
    <w:rsid w:val="00281CBD"/>
    <w:rsid w:val="00316CD9"/>
    <w:rsid w:val="00317D71"/>
    <w:rsid w:val="003E2FC6"/>
    <w:rsid w:val="0043199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36ED"/>
    <w:rsid w:val="00E66F5D"/>
    <w:rsid w:val="00ED2EEB"/>
    <w:rsid w:val="00F229DE"/>
    <w:rsid w:val="00F4663F"/>
    <w:rsid w:val="00FE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1</Pages>
  <Words>101</Words>
  <Characters>580</Characters>
  <Application>Microsoft Office Word</Application>
  <DocSecurity>8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5808-S.E AMH KRET OSBO 084</dc:title>
  <dc:subject/>
  <dc:creator>Washington State Legislature</dc:creator>
  <cp:keywords/>
  <dc:description/>
  <cp:lastModifiedBy>Washington State Legislature</cp:lastModifiedBy>
  <cp:revision>3</cp:revision>
  <cp:lastPrinted>2009-03-31T21:36:00Z</cp:lastPrinted>
  <dcterms:created xsi:type="dcterms:W3CDTF">2009-03-31T20:48:00Z</dcterms:created>
  <dcterms:modified xsi:type="dcterms:W3CDTF">2009-03-31T21:36:00Z</dcterms:modified>
</cp:coreProperties>
</file>