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9E587C" w:rsidP="0072541D">
          <w:pPr>
            <w:pStyle w:val="AmendDocName"/>
          </w:pPr>
          <w:customXml w:element="BillDocName">
            <w:r>
              <w:t xml:space="preserve">6161-S</w:t>
            </w:r>
          </w:customXml>
          <w:customXml w:element="AmendType">
            <w:r>
              <w:t xml:space="preserve"> AMH</w:t>
            </w:r>
          </w:customXml>
          <w:customXml w:element="SponsorAcronym">
            <w:r>
              <w:t xml:space="preserve"> WAYS</w:t>
            </w:r>
          </w:customXml>
          <w:customXml w:element="DrafterAcronym">
            <w:r>
              <w:t xml:space="preserve"> PRIN</w:t>
            </w:r>
          </w:customXml>
          <w:customXml w:element="DraftNumber">
            <w:r>
              <w:t xml:space="preserve"> 181</w:t>
            </w:r>
          </w:customXml>
        </w:p>
      </w:customXml>
      <w:customXml w:element="OfferedBy">
        <w:p w:rsidR="00DF5D0E" w:rsidRDefault="00CC069F" w:rsidP="00B73E0A">
          <w:pPr>
            <w:pStyle w:val="OfferedBy"/>
            <w:spacing w:after="120"/>
          </w:pPr>
          <w:r>
            <w:tab/>
          </w:r>
        </w:p>
      </w:customXml>
      <w:customXml w:element="Heading">
        <w:p w:rsidR="00DF5D0E" w:rsidRDefault="009E587C">
          <w:customXml w:element="ReferenceNumber">
            <w:r w:rsidR="00EC3F6E">
              <w:rPr>
                <w:b/>
                <w:u w:val="single"/>
              </w:rPr>
              <w:t>SSB 6161</w:t>
            </w:r>
            <w:r w:rsidR="00DE256E">
              <w:t xml:space="preserve"> - </w:t>
            </w:r>
          </w:customXml>
          <w:customXml w:element="Floor">
            <w:r w:rsidR="00EC3F6E">
              <w:t>H COMM AMD</w:t>
            </w:r>
          </w:customXml>
          <w:customXml w:element="AmendNumber">
            <w:r w:rsidR="00DE256E">
              <w:t xml:space="preserve"> </w:t>
            </w:r>
          </w:customXml>
        </w:p>
        <w:p w:rsidR="00DF5D0E" w:rsidRDefault="009E587C" w:rsidP="00605C39">
          <w:pPr>
            <w:ind w:firstLine="576"/>
          </w:pPr>
          <w:customXml w:element="Sponsors">
            <w:r>
              <w:t xml:space="preserve">By Committee on Ways &amp; Means</w:t>
            </w:r>
          </w:customXml>
        </w:p>
        <w:p w:rsidR="00DF5D0E" w:rsidRDefault="009E587C" w:rsidP="00846034">
          <w:pPr>
            <w:spacing w:line="408" w:lineRule="exact"/>
            <w:jc w:val="right"/>
            <w:rPr>
              <w:b/>
              <w:bCs/>
            </w:rPr>
          </w:pPr>
          <w:customXml w:element="FloorAction">
            <w:r>
              <w:t xml:space="preserve">ADOPTED 4/25/2009</w:t>
            </w:r>
          </w:customXml>
        </w:p>
      </w:customXml>
      <w:customXml w:element="Page">
        <w:p w:rsidR="00506BB6" w:rsidRDefault="009E587C" w:rsidP="00DC65C8">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506BB6" w:rsidRPr="00506BB6">
            <w:t xml:space="preserve"> </w:t>
          </w:r>
          <w:r w:rsidR="00247ED5">
            <w:tab/>
          </w:r>
          <w:r w:rsidR="00506BB6">
            <w:t>On page 14, line 19, after "system shall be" strike "5.25 percent, of which 1.25" and insert "5.13 percent, of which 1.13"</w:t>
          </w:r>
        </w:p>
        <w:p w:rsidR="00506BB6" w:rsidRDefault="00506BB6" w:rsidP="00506BB6">
          <w:pPr>
            <w:pStyle w:val="RCWSLText"/>
          </w:pPr>
        </w:p>
        <w:p w:rsidR="00506BB6" w:rsidRDefault="00506BB6" w:rsidP="00506BB6">
          <w:pPr>
            <w:pStyle w:val="RCWSLText"/>
          </w:pPr>
          <w:r>
            <w:tab/>
            <w:t xml:space="preserve">On page 14, line 24, after "system shall be" strike "7.80 percent, of which 1.25" and insert "7.68 percent, </w:t>
          </w:r>
          <w:r w:rsidR="00CC1CBE">
            <w:t xml:space="preserve">of which </w:t>
          </w:r>
          <w:r>
            <w:t>1.13"</w:t>
          </w:r>
        </w:p>
        <w:p w:rsidR="00506BB6" w:rsidRDefault="00506BB6" w:rsidP="00506BB6">
          <w:pPr>
            <w:pStyle w:val="RCWSLText"/>
          </w:pPr>
        </w:p>
        <w:p w:rsidR="00506BB6" w:rsidRDefault="00506BB6" w:rsidP="00506BB6">
          <w:pPr>
            <w:pStyle w:val="RCWSLText"/>
          </w:pPr>
          <w:r>
            <w:tab/>
            <w:t>On page 14, line 29, after "system shall be" strike "6.17 percent, of which 2.04" and insert "5.98 percent, of which 1.85"</w:t>
          </w:r>
        </w:p>
        <w:p w:rsidR="00506BB6" w:rsidRDefault="00506BB6" w:rsidP="00506BB6">
          <w:pPr>
            <w:pStyle w:val="RCWSLText"/>
          </w:pPr>
        </w:p>
        <w:p w:rsidR="00506BB6" w:rsidRPr="00FD47A6" w:rsidRDefault="00506BB6" w:rsidP="00506BB6">
          <w:pPr>
            <w:pStyle w:val="RCWSLText"/>
          </w:pPr>
          <w:r>
            <w:tab/>
            <w:t>On page 14, line 34, after "system shall be" strike "5.39 percent, of which 1.25" and insert "5.27 percent, of which 1.13"</w:t>
          </w:r>
        </w:p>
        <w:p w:rsidR="00506BB6" w:rsidRPr="00523C5A" w:rsidRDefault="00506BB6" w:rsidP="00506BB6">
          <w:pPr>
            <w:pStyle w:val="RCWSLText"/>
            <w:suppressLineNumbers/>
          </w:pPr>
        </w:p>
        <w:customXml w:element="Effect">
          <w:p w:rsidR="00506BB6" w:rsidRDefault="00506BB6" w:rsidP="00506BB6">
            <w:pPr>
              <w:pStyle w:val="Effect"/>
              <w:suppressLineNumbers/>
            </w:pPr>
            <w:r>
              <w:tab/>
            </w:r>
          </w:p>
          <w:p w:rsidR="00506BB6" w:rsidRDefault="00506BB6" w:rsidP="00506BB6">
            <w:pPr>
              <w:pStyle w:val="Effect"/>
              <w:suppressLineNumbers/>
            </w:pPr>
            <w:r>
              <w:tab/>
            </w:r>
            <w:r>
              <w:tab/>
            </w:r>
            <w:r w:rsidRPr="00FD1F3C">
              <w:rPr>
                <w:b/>
                <w:u w:val="single"/>
              </w:rPr>
              <w:t>EFFECT:</w:t>
            </w:r>
            <w:r>
              <w:t>   Reduces the employer contribution rates for the Public Employees' Retirement System (PERS) from 5.25 percent to 5.13 percent, and the amount of the rate for amortizing the PERS Plan 1 unfunded liability from 1.25 percent to 1.13 percent.  Reduces the Public Safety Employees' Retirement System (PSERS) employer contribution rate from 7.80 percent to 7.68 percent.  Reduces the Teachers' Retirement System (TRS) employer contribution rate from 6.17 percent to 5.98 percent, and the amount of the rate for amortizing the TRS Plan 1 unfunded liability from 2.04 percent to 1.85 percent.  Reduces the School Employees' Retirement System employer contribution rate from 5.39 percent to 5.27 percent.</w:t>
            </w:r>
          </w:p>
        </w:customXml>
        <w:p w:rsidR="00DF5D0E" w:rsidRDefault="009E587C" w:rsidP="00EC3F6E">
          <w:pPr>
            <w:pStyle w:val="AmendSectionPostSpace"/>
            <w:suppressLineNumbers/>
          </w:pPr>
        </w:p>
      </w:customXml>
      <w:p w:rsidR="00DF5D0E" w:rsidRDefault="00DF5D0E" w:rsidP="00EC3F6E">
        <w:pPr>
          <w:pStyle w:val="BillEnd"/>
          <w:suppressLineNumbers/>
        </w:pPr>
      </w:p>
      <w:p w:rsidR="00DF5D0E" w:rsidRDefault="00DE256E" w:rsidP="00EC3F6E">
        <w:pPr>
          <w:pStyle w:val="BillEnd"/>
          <w:suppressLineNumbers/>
        </w:pPr>
        <w:r>
          <w:rPr>
            <w:b/>
          </w:rPr>
          <w:t>--- END ---</w:t>
        </w:r>
      </w:p>
      <w:p w:rsidR="00DF5D0E" w:rsidRDefault="009E587C" w:rsidP="00EC3F6E">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45DE" w:rsidRDefault="004F45DE" w:rsidP="00DF5D0E">
      <w:r>
        <w:separator/>
      </w:r>
    </w:p>
  </w:endnote>
  <w:endnote w:type="continuationSeparator" w:id="1">
    <w:p w:rsidR="004F45DE" w:rsidRDefault="004F45DE"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9E587C">
    <w:pPr>
      <w:pStyle w:val="AmendDraftFooter"/>
    </w:pPr>
    <w:fldSimple w:instr=" TITLE   \* MERGEFORMAT ">
      <w:r w:rsidR="00BB67CD">
        <w:t>6161-S AMH WAYS PRIN 181</w:t>
      </w:r>
    </w:fldSimple>
    <w:r w:rsidR="00DE256E">
      <w:tab/>
    </w:r>
    <w:r>
      <w:fldChar w:fldCharType="begin"/>
    </w:r>
    <w:r w:rsidR="00DE256E">
      <w:instrText xml:space="preserve"> PAGE  \* Arabic  \* MERGEFORMAT </w:instrText>
    </w:r>
    <w:r>
      <w:fldChar w:fldCharType="separate"/>
    </w:r>
    <w:r w:rsidR="00DC65C8">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9E587C">
    <w:pPr>
      <w:pStyle w:val="AmendDraftFooter"/>
    </w:pPr>
    <w:fldSimple w:instr=" TITLE   \* MERGEFORMAT ">
      <w:r w:rsidR="00BB67CD">
        <w:t>6161-S AMH WAYS PRIN 181</w:t>
      </w:r>
    </w:fldSimple>
    <w:r w:rsidR="00DE256E">
      <w:tab/>
    </w:r>
    <w:r>
      <w:fldChar w:fldCharType="begin"/>
    </w:r>
    <w:r w:rsidR="00DE256E">
      <w:instrText xml:space="preserve"> PAGE  \* Arabic  \* MERGEFORMAT </w:instrText>
    </w:r>
    <w:r>
      <w:fldChar w:fldCharType="separate"/>
    </w:r>
    <w:r w:rsidR="00A71F9E">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45DE" w:rsidRDefault="004F45DE" w:rsidP="00DF5D0E">
      <w:r>
        <w:separator/>
      </w:r>
    </w:p>
  </w:footnote>
  <w:footnote w:type="continuationSeparator" w:id="1">
    <w:p w:rsidR="004F45DE" w:rsidRDefault="004F45DE"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9E587C">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9E587C">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0"/>
  <w:defaultTabStop w:val="720"/>
  <w:noPunctuationKerning/>
  <w:characterSpacingControl w:val="doNotCompress"/>
  <w:hdrShapeDefaults>
    <o:shapedefaults v:ext="edit" spidmax="5122"/>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96518"/>
    <w:rsid w:val="001A775A"/>
    <w:rsid w:val="001E6675"/>
    <w:rsid w:val="00217E8A"/>
    <w:rsid w:val="00247ED5"/>
    <w:rsid w:val="00281CBD"/>
    <w:rsid w:val="00316CD9"/>
    <w:rsid w:val="00346C03"/>
    <w:rsid w:val="003E2FC6"/>
    <w:rsid w:val="00492DDC"/>
    <w:rsid w:val="004F45DE"/>
    <w:rsid w:val="00506BB6"/>
    <w:rsid w:val="00523C5A"/>
    <w:rsid w:val="00605C39"/>
    <w:rsid w:val="00667CD4"/>
    <w:rsid w:val="006841E6"/>
    <w:rsid w:val="006F7027"/>
    <w:rsid w:val="006F7666"/>
    <w:rsid w:val="0072335D"/>
    <w:rsid w:val="00724F38"/>
    <w:rsid w:val="0072541D"/>
    <w:rsid w:val="007D35D4"/>
    <w:rsid w:val="00810E01"/>
    <w:rsid w:val="00846034"/>
    <w:rsid w:val="008F2382"/>
    <w:rsid w:val="00910875"/>
    <w:rsid w:val="00931B84"/>
    <w:rsid w:val="00972869"/>
    <w:rsid w:val="009E587C"/>
    <w:rsid w:val="009F23A9"/>
    <w:rsid w:val="00A01F29"/>
    <w:rsid w:val="00A71F9E"/>
    <w:rsid w:val="00A93D4A"/>
    <w:rsid w:val="00AD2D0A"/>
    <w:rsid w:val="00B31D1C"/>
    <w:rsid w:val="00B518D0"/>
    <w:rsid w:val="00B73E0A"/>
    <w:rsid w:val="00B961E0"/>
    <w:rsid w:val="00BB67CD"/>
    <w:rsid w:val="00CC069F"/>
    <w:rsid w:val="00CC1CBE"/>
    <w:rsid w:val="00D40447"/>
    <w:rsid w:val="00D571E6"/>
    <w:rsid w:val="00D77329"/>
    <w:rsid w:val="00D9151E"/>
    <w:rsid w:val="00DA47F3"/>
    <w:rsid w:val="00DC65C8"/>
    <w:rsid w:val="00DE256E"/>
    <w:rsid w:val="00DF5D0E"/>
    <w:rsid w:val="00E1471A"/>
    <w:rsid w:val="00E17754"/>
    <w:rsid w:val="00E20642"/>
    <w:rsid w:val="00E41CC6"/>
    <w:rsid w:val="00E66F5D"/>
    <w:rsid w:val="00EB4EFC"/>
    <w:rsid w:val="00EC3F6E"/>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ingle_d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36</TotalTime>
  <Pages>1</Pages>
  <Words>228</Words>
  <Characters>1147</Characters>
  <Application>Microsoft Office Word</Application>
  <DocSecurity>0</DocSecurity>
  <Lines>34</Lines>
  <Paragraphs>12</Paragraphs>
  <ScaleCrop>false</ScaleCrop>
  <HeadingPairs>
    <vt:vector size="2" baseType="variant">
      <vt:variant>
        <vt:lpstr>Title</vt:lpstr>
      </vt:variant>
      <vt:variant>
        <vt:i4>1</vt:i4>
      </vt:variant>
    </vt:vector>
  </HeadingPairs>
  <TitlesOfParts>
    <vt:vector size="1" baseType="lpstr">
      <vt:lpstr>6161-S AMH WAYS PRIN 181</vt:lpstr>
    </vt:vector>
  </TitlesOfParts>
  <Company/>
  <LinksUpToDate>false</LinksUpToDate>
  <CharactersWithSpaces>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6161-S AMH WAYS PRIN 181</dc:title>
  <dc:subject/>
  <dc:creator/>
  <cp:keywords/>
  <dc:description/>
  <cp:lastModifiedBy>DP</cp:lastModifiedBy>
  <cp:revision>6</cp:revision>
  <cp:lastPrinted>2009-04-26T01:59:00Z</cp:lastPrinted>
  <dcterms:created xsi:type="dcterms:W3CDTF">2009-04-26T01:58:00Z</dcterms:created>
  <dcterms:modified xsi:type="dcterms:W3CDTF">2009-04-26T02:35:00Z</dcterms:modified>
</cp:coreProperties>
</file>