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246F3" w:rsidP="0072541D">
          <w:pPr>
            <w:pStyle w:val="AmendDocName"/>
          </w:pPr>
          <w:customXml w:element="BillDocName">
            <w:r>
              <w:t xml:space="preserve">6271-S</w:t>
            </w:r>
          </w:customXml>
          <w:customXml w:element="AmendType">
            <w:r>
              <w:t xml:space="preserve"> AMH</w:t>
            </w:r>
          </w:customXml>
          <w:customXml w:element="SponsorAcronym">
            <w:r>
              <w:t xml:space="preserve"> ROAD</w:t>
            </w:r>
          </w:customXml>
          <w:customXml w:element="DrafterAcronym">
            <w:r>
              <w:t xml:space="preserve"> LEAT</w:t>
            </w:r>
          </w:customXml>
          <w:customXml w:element="DraftNumber">
            <w:r>
              <w:t xml:space="preserve"> 244</w:t>
            </w:r>
          </w:customXml>
        </w:p>
      </w:customXml>
      <w:customXml w:element="Heading">
        <w:p w:rsidR="00DF5D0E" w:rsidRDefault="008246F3">
          <w:customXml w:element="ReferenceNumber">
            <w:r w:rsidR="004E3698">
              <w:rPr>
                <w:b/>
                <w:u w:val="single"/>
              </w:rPr>
              <w:t>SSB 6271</w:t>
            </w:r>
            <w:r w:rsidR="00DE256E">
              <w:t xml:space="preserve"> - </w:t>
            </w:r>
          </w:customXml>
          <w:customXml w:element="Floor">
            <w:r w:rsidR="004E3698">
              <w:t>H AMD</w:t>
            </w:r>
          </w:customXml>
          <w:customXml w:element="AmendNumber">
            <w:r>
              <w:rPr>
                <w:b/>
              </w:rPr>
              <w:t xml:space="preserve"> 1261</w:t>
            </w:r>
          </w:customXml>
        </w:p>
        <w:p w:rsidR="00DF5D0E" w:rsidRDefault="008246F3" w:rsidP="00605C39">
          <w:pPr>
            <w:ind w:firstLine="576"/>
          </w:pPr>
          <w:customXml w:element="Sponsors">
            <w:r>
              <w:t xml:space="preserve">By Representative Roach</w:t>
            </w:r>
          </w:customXml>
        </w:p>
        <w:p w:rsidR="00DF5D0E" w:rsidRDefault="008246F3" w:rsidP="00846034">
          <w:pPr>
            <w:spacing w:line="408" w:lineRule="exact"/>
            <w:jc w:val="right"/>
            <w:rPr>
              <w:b/>
              <w:bCs/>
            </w:rPr>
          </w:pPr>
          <w:customXml w:element="FloorAction">
            <w:r>
              <w:t xml:space="preserve">FAILED 2/28/2010</w:t>
            </w:r>
          </w:customXml>
        </w:p>
      </w:customXml>
      <w:permStart w:id="0" w:edGrp="everyone" w:displacedByCustomXml="next"/>
      <w:customXml w:element="Page">
        <w:p w:rsidR="004E3698" w:rsidRDefault="008246F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E3698">
            <w:t xml:space="preserve">On page </w:t>
          </w:r>
          <w:r w:rsidR="00E93E88">
            <w:t>1, beginning on line 6, strike sections 1 and 2 and insert the following:</w:t>
          </w:r>
        </w:p>
        <w:p w:rsidR="00E93E88" w:rsidRDefault="00E93E88" w:rsidP="00E93E88">
          <w:pPr>
            <w:pStyle w:val="Page"/>
          </w:pPr>
          <w:r>
            <w:tab/>
            <w:t>"</w:t>
          </w:r>
          <w:r>
            <w:rPr>
              <w:u w:val="single"/>
            </w:rPr>
            <w:t>NEW SECTION.</w:t>
          </w:r>
          <w:r>
            <w:rPr>
              <w:b/>
            </w:rPr>
            <w:t xml:space="preserve">  Sec. </w:t>
          </w:r>
          <w:r w:rsidR="008246F3">
            <w:rPr>
              <w:b/>
            </w:rPr>
            <w:fldChar w:fldCharType="begin"/>
          </w:r>
          <w:r>
            <w:rPr>
              <w:b/>
            </w:rPr>
            <w:instrText xml:space="preserve"> LISTNUM  LegalDefault  </w:instrText>
          </w:r>
          <w:r w:rsidR="008246F3">
            <w:rPr>
              <w:b/>
            </w:rPr>
            <w:fldChar w:fldCharType="end"/>
          </w:r>
          <w:r>
            <w:rPr>
              <w:b/>
            </w:rPr>
            <w:t xml:space="preserve">  </w:t>
          </w:r>
          <w:r>
            <w:t xml:space="preserve">A new section is added to chapter 35.13 RCW to read as follows:  </w:t>
          </w:r>
        </w:p>
        <w:p w:rsidR="00E93E88" w:rsidRDefault="00E93E88" w:rsidP="00E93E88">
          <w:pPr>
            <w:pStyle w:val="RCWSLText"/>
          </w:pPr>
          <w:r>
            <w:tab/>
            <w:t>(1) Territory annexed under this chapter to a city located within the boundaries of a regional transit authority established under chapter 81.112 RCW is, from the effective date of the annexation, automatically included within the boundaries of the authority and subject to all authority taxes and other authority liabilities and obligations applicable within the city only if the city:</w:t>
          </w:r>
        </w:p>
        <w:p w:rsidR="00E93E88" w:rsidRDefault="00E93E88" w:rsidP="00E93E88">
          <w:pPr>
            <w:pStyle w:val="RCWSLText"/>
          </w:pPr>
          <w:r>
            <w:tab/>
            <w:t>(a) Provides proposed annexation materials to the property owners or registered voters residing within the area proposed to be annexed that includes conspicuous notice that the annexed area will be subject to the transit authority taxes and obligations, and identifies the transportation services to be provided to the area, the specific transit authority taxes to be paid, and any other obligations to be assumed upon annexation; and</w:t>
          </w:r>
        </w:p>
        <w:p w:rsidR="00E93E88" w:rsidRDefault="00E93E88" w:rsidP="00E93E88">
          <w:pPr>
            <w:pStyle w:val="RCWSLText"/>
          </w:pPr>
          <w:r>
            <w:tab/>
            <w:t xml:space="preserve">(b) Publishes conspicuous notice of the annexation on its website at least two consecutive weeks prior to the annexation and once a week for two consecutive weeks in a newspaper of general circulation in the area proposed to be annexed. The publication must provide conspicuous notice that the annexed area will be subject to regional transit authority taxes and obligations, and identify the transportation services to be provided to the area, the specific transit authority taxes to be paid, and any other obligations to be assumed upon annexation.   </w:t>
          </w:r>
        </w:p>
        <w:p w:rsidR="00E93E88" w:rsidRDefault="00E93E88" w:rsidP="00E93E88">
          <w:pPr>
            <w:pStyle w:val="RCWSLText"/>
          </w:pPr>
          <w:r>
            <w:lastRenderedPageBreak/>
            <w:tab/>
            <w:t xml:space="preserve">(2) Territory annexed under this chapter to a city located within the boundaries of a regional transit authority that is annexed by a method not in compliance with the provisions described in subsection (1) of this section is not automatically included in the boundaries of the authority and is not subject to authority taxes and other authority liabilities and obligations.  </w:t>
          </w:r>
        </w:p>
        <w:p w:rsidR="00E93E88" w:rsidRDefault="00E93E88" w:rsidP="00E93E88">
          <w:pPr>
            <w:pStyle w:val="RCWSLText"/>
          </w:pPr>
          <w:r>
            <w:tab/>
            <w:t xml:space="preserve">(3) Cities may seek reimbursement from the regional transit authority for the cost of publication required under subsection (1) of this section. </w:t>
          </w:r>
        </w:p>
        <w:p w:rsidR="00E93E88" w:rsidRDefault="00E93E88" w:rsidP="00E93E88">
          <w:pPr>
            <w:pStyle w:val="Page"/>
          </w:pPr>
          <w:r>
            <w:tab/>
            <w:t>(4) Cities that annex territory as described under subsection (1) of this section must notify the regional transit authority of the annexation.</w:t>
          </w:r>
        </w:p>
        <w:p w:rsidR="00E93E88" w:rsidRDefault="00E93E88" w:rsidP="00E93E88">
          <w:pPr>
            <w:pStyle w:val="RCWSLText"/>
          </w:pPr>
          <w:r>
            <w:t xml:space="preserve">  </w:t>
          </w:r>
        </w:p>
        <w:p w:rsidR="00E93E88" w:rsidRDefault="00E93E88" w:rsidP="00E93E88">
          <w:pPr>
            <w:pStyle w:val="RCWSLText"/>
          </w:pPr>
          <w:r>
            <w:tab/>
          </w:r>
          <w:r>
            <w:rPr>
              <w:u w:val="single"/>
            </w:rPr>
            <w:t>NEW SECTION.</w:t>
          </w:r>
          <w:r>
            <w:rPr>
              <w:b/>
            </w:rPr>
            <w:t xml:space="preserve">  Sec. </w:t>
          </w:r>
          <w:r w:rsidR="008246F3">
            <w:rPr>
              <w:b/>
            </w:rPr>
            <w:fldChar w:fldCharType="begin"/>
          </w:r>
          <w:r>
            <w:rPr>
              <w:b/>
            </w:rPr>
            <w:instrText xml:space="preserve"> LISTNUM  LegalDefault  </w:instrText>
          </w:r>
          <w:r w:rsidR="008246F3">
            <w:rPr>
              <w:b/>
            </w:rPr>
            <w:fldChar w:fldCharType="end"/>
          </w:r>
          <w:r>
            <w:rPr>
              <w:b/>
            </w:rPr>
            <w:t xml:space="preserve">  </w:t>
          </w:r>
          <w:r>
            <w:t xml:space="preserve">A new section is added to chapter 35A.14 RCW to read as follows: </w:t>
          </w:r>
        </w:p>
        <w:p w:rsidR="00E93E88" w:rsidRDefault="00E93E88" w:rsidP="00E93E88">
          <w:pPr>
            <w:pStyle w:val="RCWSLText"/>
          </w:pPr>
          <w:r>
            <w:tab/>
            <w:t>(1) Territory annexed under this chapter to a code city located within the boundaries of a regional transit authority established under chapter 81.112 RCW is, from the effective date of the annexation, automatically included within the boundaries of the authority and subject to all authority taxes and other authority liabilities and obligations applicable within the code city only if the code city:</w:t>
          </w:r>
        </w:p>
        <w:p w:rsidR="00E93E88" w:rsidRDefault="00E93E88" w:rsidP="00E93E88">
          <w:pPr>
            <w:pStyle w:val="RCWSLText"/>
          </w:pPr>
          <w:r>
            <w:tab/>
            <w:t>(a) Provides annexation materials to the property owners or registered voters residing within the area proposed to be annexed that includes conspicuous notice that the annexed area will be subject to the transit authority taxes and obligations, and identifies the transportation services to be provided to the area, the specific transit authority taxes to be paid, and any other obligations to be assumed upon annexation; and</w:t>
          </w:r>
        </w:p>
        <w:p w:rsidR="00E93E88" w:rsidRDefault="00E93E88" w:rsidP="00E93E88">
          <w:pPr>
            <w:pStyle w:val="RCWSLText"/>
          </w:pPr>
          <w:r>
            <w:tab/>
            <w:t xml:space="preserve">(b) Publishes conspicuous notice of the annexation on its website at least two consecutive weeks prior to the annexation and once a week for two consecutive weeks in a newspaper of general circulation in the area proposed to be annexed. The publication must provide conspicuous notice that the annexed area will be subject to regional transit </w:t>
          </w:r>
          <w:r>
            <w:lastRenderedPageBreak/>
            <w:t xml:space="preserve">authority taxes and obligations, and identify the transportation services to be provided to the area, the specific transit authority taxes to be paid, and any other obligations to be assumed upon annexation.   </w:t>
          </w:r>
        </w:p>
        <w:p w:rsidR="00E93E88" w:rsidRDefault="00E93E88" w:rsidP="00E93E88">
          <w:pPr>
            <w:pStyle w:val="RCWSLText"/>
          </w:pPr>
          <w:r>
            <w:tab/>
            <w:t xml:space="preserve">(2) Territory annexed under this chapter to a code city located within the boundaries of a regional transit authority that is annexed by a method not in compliance with the provisions described in subsection (1) of this section is not automatically included in the boundaries of the authority and is not subject to authority taxes and other authority liabilities and obligations.  </w:t>
          </w:r>
        </w:p>
        <w:p w:rsidR="00E93E88" w:rsidRDefault="00E93E88" w:rsidP="00E93E88">
          <w:pPr>
            <w:pStyle w:val="RCWSLText"/>
          </w:pPr>
          <w:r>
            <w:tab/>
            <w:t xml:space="preserve">(3) Code cities may seek reimbursement from the regional transit authority for the cost of publication required under subsection (1) of this section. </w:t>
          </w:r>
        </w:p>
        <w:p w:rsidR="00E93E88" w:rsidRDefault="00E93E88" w:rsidP="00E93E88">
          <w:pPr>
            <w:pStyle w:val="RCWSLText"/>
          </w:pPr>
          <w:r>
            <w:tab/>
            <w:t>(4) Code cities that annex territory as described under subsection (1) of this section must notify the regional transit authority of the annexation."</w:t>
          </w:r>
        </w:p>
        <w:p w:rsidR="00E93E88" w:rsidRDefault="00E93E88" w:rsidP="00E93E88">
          <w:pPr>
            <w:pStyle w:val="RCWSLText"/>
          </w:pPr>
        </w:p>
        <w:p w:rsidR="00E93E88" w:rsidRDefault="00E93E88" w:rsidP="00E93E88">
          <w:pPr>
            <w:pStyle w:val="RCWSLText"/>
          </w:pPr>
          <w:r>
            <w:tab/>
            <w:t>On page 2, beginning on line 18, strike all material through "</w:t>
          </w:r>
          <w:r>
            <w:rPr>
              <w:u w:val="single"/>
            </w:rPr>
            <w:t>law.</w:t>
          </w:r>
          <w:r>
            <w:t>" on line 23</w:t>
          </w:r>
        </w:p>
        <w:p w:rsidR="00E93E88" w:rsidRDefault="00E93E88" w:rsidP="00E93E88">
          <w:pPr>
            <w:pStyle w:val="RCWSLText"/>
          </w:pPr>
        </w:p>
        <w:p w:rsidR="00E93E88" w:rsidRDefault="00E93E88" w:rsidP="00E93E88">
          <w:pPr>
            <w:pStyle w:val="RCWSLText"/>
          </w:pPr>
          <w:r>
            <w:tab/>
            <w:t>On page 2, line 24, after "(2)" insert "</w:t>
          </w:r>
          <w:r>
            <w:rPr>
              <w:u w:val="single"/>
            </w:rPr>
            <w:t>(a)</w:t>
          </w:r>
          <w:r>
            <w:t>"</w:t>
          </w:r>
        </w:p>
        <w:p w:rsidR="00E93E88" w:rsidRDefault="00E93E88" w:rsidP="00E93E88">
          <w:pPr>
            <w:pStyle w:val="RCWSLText"/>
          </w:pPr>
        </w:p>
        <w:p w:rsidR="00E93E88" w:rsidRDefault="00E93E88" w:rsidP="00E93E88">
          <w:pPr>
            <w:pStyle w:val="RCWSLText"/>
          </w:pPr>
          <w:r>
            <w:tab/>
            <w:t>On page 2, after line 36, insert the following:</w:t>
          </w:r>
        </w:p>
        <w:p w:rsidR="00E93E88" w:rsidRDefault="00E93E88" w:rsidP="00E93E88">
          <w:pPr>
            <w:pStyle w:val="RCWSLText"/>
            <w:rPr>
              <w:u w:val="single"/>
            </w:rPr>
          </w:pPr>
          <w:r>
            <w:tab/>
            <w:t>"</w:t>
          </w:r>
          <w:r>
            <w:rPr>
              <w:u w:val="single"/>
            </w:rPr>
            <w:t>(b) Subsequent to formation, when territory is annexed to a city or code city within the boundaries of the authority and the annexation method satisfies the requirements of sections 1 or 2 of this act, the territory is automatically included within the boundaries of the authority and subject to all taxes and other liabilities and obligations applicable within the city with respect to the authority. If a city or code city seeks reimbursement from the authority for the costs of publishing notice as provided under sections 1(3) or 2(3) of this act, the authority must reimburse the city or code city for those direct costs.</w:t>
          </w:r>
          <w:r>
            <w:t>"</w:t>
          </w:r>
          <w:r>
            <w:rPr>
              <w:u w:val="single"/>
            </w:rPr>
            <w:t xml:space="preserve"> </w:t>
          </w:r>
        </w:p>
        <w:p w:rsidR="00E93E88" w:rsidRPr="00E93E88" w:rsidRDefault="00E93E88" w:rsidP="00E93E88">
          <w:pPr>
            <w:pStyle w:val="RCWSLText"/>
            <w:rPr>
              <w:u w:val="single"/>
            </w:rPr>
          </w:pPr>
        </w:p>
        <w:p w:rsidR="00DF5D0E" w:rsidRPr="00523C5A" w:rsidRDefault="008246F3" w:rsidP="004E3698">
          <w:pPr>
            <w:pStyle w:val="RCWSLText"/>
            <w:suppressLineNumbers/>
          </w:pPr>
        </w:p>
      </w:customXml>
      <w:customXml w:element="Effect">
        <w:p w:rsidR="00ED2EEB" w:rsidRDefault="00DE256E" w:rsidP="004E3698">
          <w:pPr>
            <w:pStyle w:val="Effect"/>
            <w:suppressLineNumbers/>
          </w:pPr>
          <w:r>
            <w:tab/>
          </w:r>
        </w:p>
        <w:p w:rsidR="00E93E88" w:rsidRDefault="00ED2EEB" w:rsidP="004E3698">
          <w:pPr>
            <w:pStyle w:val="Effect"/>
            <w:suppressLineNumbers/>
          </w:pPr>
          <w:r>
            <w:tab/>
          </w:r>
          <w:r w:rsidR="00DE256E">
            <w:tab/>
          </w:r>
          <w:r w:rsidR="00DE256E" w:rsidRPr="004E3698">
            <w:rPr>
              <w:b/>
              <w:u w:val="single"/>
            </w:rPr>
            <w:t>EFFECT:</w:t>
          </w:r>
          <w:r w:rsidR="00DE256E">
            <w:t>  </w:t>
          </w:r>
        </w:p>
        <w:p w:rsidR="00E93E88" w:rsidRDefault="00E93E88" w:rsidP="00E93E88">
          <w:pPr>
            <w:pStyle w:val="Effect"/>
            <w:numPr>
              <w:ilvl w:val="0"/>
              <w:numId w:val="7"/>
            </w:numPr>
            <w:suppressLineNumbers/>
          </w:pPr>
          <w:r>
            <w:t xml:space="preserve">For cities that are located within the boundaries of a regional transit authority (RTA) and </w:t>
          </w:r>
          <w:r w:rsidR="007675BE">
            <w:t xml:space="preserve">thereafter </w:t>
          </w:r>
          <w:r>
            <w:t>annex territory,</w:t>
          </w:r>
          <w:r w:rsidR="001335A8">
            <w:t xml:space="preserve"> adds the following requirements before the annexed territory is subject to </w:t>
          </w:r>
          <w:r>
            <w:t>RTA taxes and obligations</w:t>
          </w:r>
          <w:r w:rsidR="001335A8">
            <w:t xml:space="preserve">: </w:t>
          </w:r>
          <w:r>
            <w:t xml:space="preserve">(1) materials </w:t>
          </w:r>
          <w:r w:rsidR="001335A8">
            <w:t xml:space="preserve">must be provided </w:t>
          </w:r>
          <w:r>
            <w:t xml:space="preserve">to property owners and registered voters </w:t>
          </w:r>
          <w:r w:rsidR="001335A8">
            <w:t xml:space="preserve">prior to annexation </w:t>
          </w:r>
          <w:r>
            <w:t xml:space="preserve">that includes conspicuous notice that the annexed area will be subject to RTA taxes; </w:t>
          </w:r>
          <w:r w:rsidR="007675BE">
            <w:t xml:space="preserve">and </w:t>
          </w:r>
          <w:r>
            <w:t xml:space="preserve">(2) notice of the annexation </w:t>
          </w:r>
          <w:r w:rsidR="001335A8">
            <w:t xml:space="preserve">must be published </w:t>
          </w:r>
          <w:r>
            <w:t xml:space="preserve">on </w:t>
          </w:r>
          <w:r w:rsidR="001335A8">
            <w:t xml:space="preserve">the city's </w:t>
          </w:r>
          <w:r>
            <w:t xml:space="preserve">website and in a newspaper of general circulation prior to annexation, which </w:t>
          </w:r>
          <w:r w:rsidR="001335A8">
            <w:t xml:space="preserve">must </w:t>
          </w:r>
          <w:r>
            <w:t>include conspicuous notice that the annexed area will be subject to RTA taxes and obligations</w:t>
          </w:r>
          <w:r w:rsidR="007675BE">
            <w:t>.  Further requires that t</w:t>
          </w:r>
          <w:r>
            <w:t xml:space="preserve">he notice must identify the transportation services to be provided by the RTA to the annexed territory.  </w:t>
          </w:r>
        </w:p>
        <w:p w:rsidR="004E3698" w:rsidRDefault="00E93E88" w:rsidP="001335A8">
          <w:pPr>
            <w:pStyle w:val="Effect"/>
            <w:numPr>
              <w:ilvl w:val="0"/>
              <w:numId w:val="7"/>
            </w:numPr>
            <w:suppressLineNumbers/>
          </w:pPr>
          <w:r>
            <w:t xml:space="preserve">Allows cities to seek reimbursement from the </w:t>
          </w:r>
          <w:r w:rsidR="001335A8">
            <w:t>RTA</w:t>
          </w:r>
          <w:r>
            <w:t xml:space="preserve"> for the cost of publishing notice of the proposed annexation, and requires the RTA to reimburse a city for those costs upon request.</w:t>
          </w:r>
        </w:p>
      </w:customXml>
      <w:p w:rsidR="00DF5D0E" w:rsidRPr="004E3698" w:rsidRDefault="00DF5D0E" w:rsidP="004E3698">
        <w:pPr>
          <w:pStyle w:val="FiscalImpact"/>
          <w:suppressLineNumbers/>
        </w:pPr>
      </w:p>
      <w:permEnd w:id="0"/>
      <w:p w:rsidR="00DF5D0E" w:rsidRDefault="00DF5D0E" w:rsidP="004E3698">
        <w:pPr>
          <w:pStyle w:val="AmendSectionPostSpace"/>
          <w:suppressLineNumbers/>
        </w:pPr>
      </w:p>
      <w:p w:rsidR="00DF5D0E" w:rsidRDefault="00DF5D0E" w:rsidP="004E3698">
        <w:pPr>
          <w:pStyle w:val="BillEnd"/>
          <w:suppressLineNumbers/>
        </w:pPr>
      </w:p>
      <w:p w:rsidR="00DF5D0E" w:rsidRDefault="00DE256E" w:rsidP="004E3698">
        <w:pPr>
          <w:pStyle w:val="BillEnd"/>
          <w:suppressLineNumbers/>
        </w:pPr>
        <w:r>
          <w:rPr>
            <w:b/>
          </w:rPr>
          <w:t>--- END ---</w:t>
        </w:r>
      </w:p>
      <w:p w:rsidR="00DF5D0E" w:rsidRDefault="008246F3" w:rsidP="004E369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88" w:rsidRDefault="00E93E88" w:rsidP="00DF5D0E">
      <w:r>
        <w:separator/>
      </w:r>
    </w:p>
  </w:endnote>
  <w:endnote w:type="continuationSeparator" w:id="0">
    <w:p w:rsidR="00E93E88" w:rsidRDefault="00E93E8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F5" w:rsidRDefault="001335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88" w:rsidRDefault="008246F3">
    <w:pPr>
      <w:pStyle w:val="AmendDraftFooter"/>
    </w:pPr>
    <w:fldSimple w:instr=" TITLE   \* MERGEFORMAT ">
      <w:r w:rsidR="003F0614">
        <w:t>6271-S AMH ROAD LEAT 244</w:t>
      </w:r>
    </w:fldSimple>
    <w:r w:rsidR="00E93E88">
      <w:tab/>
    </w:r>
    <w:fldSimple w:instr=" PAGE  \* Arabic  \* MERGEFORMAT ">
      <w:r w:rsidR="003F061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88" w:rsidRDefault="008246F3">
    <w:pPr>
      <w:pStyle w:val="AmendDraftFooter"/>
    </w:pPr>
    <w:fldSimple w:instr=" TITLE   \* MERGEFORMAT ">
      <w:r w:rsidR="003F0614">
        <w:t>6271-S AMH ROAD LEAT 244</w:t>
      </w:r>
    </w:fldSimple>
    <w:r w:rsidR="00E93E88">
      <w:tab/>
    </w:r>
    <w:fldSimple w:instr=" PAGE  \* Arabic  \* MERGEFORMAT ">
      <w:r w:rsidR="003F061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88" w:rsidRDefault="00E93E88" w:rsidP="00DF5D0E">
      <w:r>
        <w:separator/>
      </w:r>
    </w:p>
  </w:footnote>
  <w:footnote w:type="continuationSeparator" w:id="0">
    <w:p w:rsidR="00E93E88" w:rsidRDefault="00E93E8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F5" w:rsidRDefault="001335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88" w:rsidRDefault="008246F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93E88" w:rsidRDefault="00E93E88">
                <w:pPr>
                  <w:pStyle w:val="RCWSLText"/>
                  <w:jc w:val="right"/>
                </w:pPr>
                <w:r>
                  <w:t>1</w:t>
                </w:r>
              </w:p>
              <w:p w:rsidR="00E93E88" w:rsidRDefault="00E93E88">
                <w:pPr>
                  <w:pStyle w:val="RCWSLText"/>
                  <w:jc w:val="right"/>
                </w:pPr>
                <w:r>
                  <w:t>2</w:t>
                </w:r>
              </w:p>
              <w:p w:rsidR="00E93E88" w:rsidRDefault="00E93E88">
                <w:pPr>
                  <w:pStyle w:val="RCWSLText"/>
                  <w:jc w:val="right"/>
                </w:pPr>
                <w:r>
                  <w:t>3</w:t>
                </w:r>
              </w:p>
              <w:p w:rsidR="00E93E88" w:rsidRDefault="00E93E88">
                <w:pPr>
                  <w:pStyle w:val="RCWSLText"/>
                  <w:jc w:val="right"/>
                </w:pPr>
                <w:r>
                  <w:t>4</w:t>
                </w:r>
              </w:p>
              <w:p w:rsidR="00E93E88" w:rsidRDefault="00E93E88">
                <w:pPr>
                  <w:pStyle w:val="RCWSLText"/>
                  <w:jc w:val="right"/>
                </w:pPr>
                <w:r>
                  <w:t>5</w:t>
                </w:r>
              </w:p>
              <w:p w:rsidR="00E93E88" w:rsidRDefault="00E93E88">
                <w:pPr>
                  <w:pStyle w:val="RCWSLText"/>
                  <w:jc w:val="right"/>
                </w:pPr>
                <w:r>
                  <w:t>6</w:t>
                </w:r>
              </w:p>
              <w:p w:rsidR="00E93E88" w:rsidRDefault="00E93E88">
                <w:pPr>
                  <w:pStyle w:val="RCWSLText"/>
                  <w:jc w:val="right"/>
                </w:pPr>
                <w:r>
                  <w:t>7</w:t>
                </w:r>
              </w:p>
              <w:p w:rsidR="00E93E88" w:rsidRDefault="00E93E88">
                <w:pPr>
                  <w:pStyle w:val="RCWSLText"/>
                  <w:jc w:val="right"/>
                </w:pPr>
                <w:r>
                  <w:t>8</w:t>
                </w:r>
              </w:p>
              <w:p w:rsidR="00E93E88" w:rsidRDefault="00E93E88">
                <w:pPr>
                  <w:pStyle w:val="RCWSLText"/>
                  <w:jc w:val="right"/>
                </w:pPr>
                <w:r>
                  <w:t>9</w:t>
                </w:r>
              </w:p>
              <w:p w:rsidR="00E93E88" w:rsidRDefault="00E93E88">
                <w:pPr>
                  <w:pStyle w:val="RCWSLText"/>
                  <w:jc w:val="right"/>
                </w:pPr>
                <w:r>
                  <w:t>10</w:t>
                </w:r>
              </w:p>
              <w:p w:rsidR="00E93E88" w:rsidRDefault="00E93E88">
                <w:pPr>
                  <w:pStyle w:val="RCWSLText"/>
                  <w:jc w:val="right"/>
                </w:pPr>
                <w:r>
                  <w:t>11</w:t>
                </w:r>
              </w:p>
              <w:p w:rsidR="00E93E88" w:rsidRDefault="00E93E88">
                <w:pPr>
                  <w:pStyle w:val="RCWSLText"/>
                  <w:jc w:val="right"/>
                </w:pPr>
                <w:r>
                  <w:t>12</w:t>
                </w:r>
              </w:p>
              <w:p w:rsidR="00E93E88" w:rsidRDefault="00E93E88">
                <w:pPr>
                  <w:pStyle w:val="RCWSLText"/>
                  <w:jc w:val="right"/>
                </w:pPr>
                <w:r>
                  <w:t>13</w:t>
                </w:r>
              </w:p>
              <w:p w:rsidR="00E93E88" w:rsidRDefault="00E93E88">
                <w:pPr>
                  <w:pStyle w:val="RCWSLText"/>
                  <w:jc w:val="right"/>
                </w:pPr>
                <w:r>
                  <w:t>14</w:t>
                </w:r>
              </w:p>
              <w:p w:rsidR="00E93E88" w:rsidRDefault="00E93E88">
                <w:pPr>
                  <w:pStyle w:val="RCWSLText"/>
                  <w:jc w:val="right"/>
                </w:pPr>
                <w:r>
                  <w:t>15</w:t>
                </w:r>
              </w:p>
              <w:p w:rsidR="00E93E88" w:rsidRDefault="00E93E88">
                <w:pPr>
                  <w:pStyle w:val="RCWSLText"/>
                  <w:jc w:val="right"/>
                </w:pPr>
                <w:r>
                  <w:t>16</w:t>
                </w:r>
              </w:p>
              <w:p w:rsidR="00E93E88" w:rsidRDefault="00E93E88">
                <w:pPr>
                  <w:pStyle w:val="RCWSLText"/>
                  <w:jc w:val="right"/>
                </w:pPr>
                <w:r>
                  <w:t>17</w:t>
                </w:r>
              </w:p>
              <w:p w:rsidR="00E93E88" w:rsidRDefault="00E93E88">
                <w:pPr>
                  <w:pStyle w:val="RCWSLText"/>
                  <w:jc w:val="right"/>
                </w:pPr>
                <w:r>
                  <w:t>18</w:t>
                </w:r>
              </w:p>
              <w:p w:rsidR="00E93E88" w:rsidRDefault="00E93E88">
                <w:pPr>
                  <w:pStyle w:val="RCWSLText"/>
                  <w:jc w:val="right"/>
                </w:pPr>
                <w:r>
                  <w:t>19</w:t>
                </w:r>
              </w:p>
              <w:p w:rsidR="00E93E88" w:rsidRDefault="00E93E88">
                <w:pPr>
                  <w:pStyle w:val="RCWSLText"/>
                  <w:jc w:val="right"/>
                </w:pPr>
                <w:r>
                  <w:t>20</w:t>
                </w:r>
              </w:p>
              <w:p w:rsidR="00E93E88" w:rsidRDefault="00E93E88">
                <w:pPr>
                  <w:pStyle w:val="RCWSLText"/>
                  <w:jc w:val="right"/>
                </w:pPr>
                <w:r>
                  <w:t>21</w:t>
                </w:r>
              </w:p>
              <w:p w:rsidR="00E93E88" w:rsidRDefault="00E93E88">
                <w:pPr>
                  <w:pStyle w:val="RCWSLText"/>
                  <w:jc w:val="right"/>
                </w:pPr>
                <w:r>
                  <w:t>22</w:t>
                </w:r>
              </w:p>
              <w:p w:rsidR="00E93E88" w:rsidRDefault="00E93E88">
                <w:pPr>
                  <w:pStyle w:val="RCWSLText"/>
                  <w:jc w:val="right"/>
                </w:pPr>
                <w:r>
                  <w:t>23</w:t>
                </w:r>
              </w:p>
              <w:p w:rsidR="00E93E88" w:rsidRDefault="00E93E88">
                <w:pPr>
                  <w:pStyle w:val="RCWSLText"/>
                  <w:jc w:val="right"/>
                </w:pPr>
                <w:r>
                  <w:t>24</w:t>
                </w:r>
              </w:p>
              <w:p w:rsidR="00E93E88" w:rsidRDefault="00E93E88">
                <w:pPr>
                  <w:pStyle w:val="RCWSLText"/>
                  <w:jc w:val="right"/>
                </w:pPr>
                <w:r>
                  <w:t>25</w:t>
                </w:r>
              </w:p>
              <w:p w:rsidR="00E93E88" w:rsidRDefault="00E93E88">
                <w:pPr>
                  <w:pStyle w:val="RCWSLText"/>
                  <w:jc w:val="right"/>
                </w:pPr>
                <w:r>
                  <w:t>26</w:t>
                </w:r>
              </w:p>
              <w:p w:rsidR="00E93E88" w:rsidRDefault="00E93E88">
                <w:pPr>
                  <w:pStyle w:val="RCWSLText"/>
                  <w:jc w:val="right"/>
                </w:pPr>
                <w:r>
                  <w:t>27</w:t>
                </w:r>
              </w:p>
              <w:p w:rsidR="00E93E88" w:rsidRDefault="00E93E88">
                <w:pPr>
                  <w:pStyle w:val="RCWSLText"/>
                  <w:jc w:val="right"/>
                </w:pPr>
                <w:r>
                  <w:t>28</w:t>
                </w:r>
              </w:p>
              <w:p w:rsidR="00E93E88" w:rsidRDefault="00E93E88">
                <w:pPr>
                  <w:pStyle w:val="RCWSLText"/>
                  <w:jc w:val="right"/>
                </w:pPr>
                <w:r>
                  <w:t>29</w:t>
                </w:r>
              </w:p>
              <w:p w:rsidR="00E93E88" w:rsidRDefault="00E93E88">
                <w:pPr>
                  <w:pStyle w:val="RCWSLText"/>
                  <w:jc w:val="right"/>
                </w:pPr>
                <w:r>
                  <w:t>30</w:t>
                </w:r>
              </w:p>
              <w:p w:rsidR="00E93E88" w:rsidRDefault="00E93E88">
                <w:pPr>
                  <w:pStyle w:val="RCWSLText"/>
                  <w:jc w:val="right"/>
                </w:pPr>
                <w:r>
                  <w:t>31</w:t>
                </w:r>
              </w:p>
              <w:p w:rsidR="00E93E88" w:rsidRDefault="00E93E88">
                <w:pPr>
                  <w:pStyle w:val="RCWSLText"/>
                  <w:jc w:val="right"/>
                </w:pPr>
                <w:r>
                  <w:t>32</w:t>
                </w:r>
              </w:p>
              <w:p w:rsidR="00E93E88" w:rsidRDefault="00E93E88">
                <w:pPr>
                  <w:pStyle w:val="RCWSLText"/>
                  <w:jc w:val="right"/>
                </w:pPr>
                <w:r>
                  <w:t>33</w:t>
                </w:r>
              </w:p>
              <w:p w:rsidR="00E93E88" w:rsidRDefault="00E93E8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88" w:rsidRDefault="008246F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93E88" w:rsidRDefault="00E93E88" w:rsidP="00605C39">
                <w:pPr>
                  <w:pStyle w:val="RCWSLText"/>
                  <w:spacing w:before="2888"/>
                  <w:jc w:val="right"/>
                </w:pPr>
                <w:r>
                  <w:t>1</w:t>
                </w:r>
              </w:p>
              <w:p w:rsidR="00E93E88" w:rsidRDefault="00E93E88">
                <w:pPr>
                  <w:pStyle w:val="RCWSLText"/>
                  <w:jc w:val="right"/>
                </w:pPr>
                <w:r>
                  <w:t>2</w:t>
                </w:r>
              </w:p>
              <w:p w:rsidR="00E93E88" w:rsidRDefault="00E93E88">
                <w:pPr>
                  <w:pStyle w:val="RCWSLText"/>
                  <w:jc w:val="right"/>
                </w:pPr>
                <w:r>
                  <w:t>3</w:t>
                </w:r>
              </w:p>
              <w:p w:rsidR="00E93E88" w:rsidRDefault="00E93E88">
                <w:pPr>
                  <w:pStyle w:val="RCWSLText"/>
                  <w:jc w:val="right"/>
                </w:pPr>
                <w:r>
                  <w:t>4</w:t>
                </w:r>
              </w:p>
              <w:p w:rsidR="00E93E88" w:rsidRDefault="00E93E88">
                <w:pPr>
                  <w:pStyle w:val="RCWSLText"/>
                  <w:jc w:val="right"/>
                </w:pPr>
                <w:r>
                  <w:t>5</w:t>
                </w:r>
              </w:p>
              <w:p w:rsidR="00E93E88" w:rsidRDefault="00E93E88">
                <w:pPr>
                  <w:pStyle w:val="RCWSLText"/>
                  <w:jc w:val="right"/>
                </w:pPr>
                <w:r>
                  <w:t>6</w:t>
                </w:r>
              </w:p>
              <w:p w:rsidR="00E93E88" w:rsidRDefault="00E93E88">
                <w:pPr>
                  <w:pStyle w:val="RCWSLText"/>
                  <w:jc w:val="right"/>
                </w:pPr>
                <w:r>
                  <w:t>7</w:t>
                </w:r>
              </w:p>
              <w:p w:rsidR="00E93E88" w:rsidRDefault="00E93E88">
                <w:pPr>
                  <w:pStyle w:val="RCWSLText"/>
                  <w:jc w:val="right"/>
                </w:pPr>
                <w:r>
                  <w:t>8</w:t>
                </w:r>
              </w:p>
              <w:p w:rsidR="00E93E88" w:rsidRDefault="00E93E88">
                <w:pPr>
                  <w:pStyle w:val="RCWSLText"/>
                  <w:jc w:val="right"/>
                </w:pPr>
                <w:r>
                  <w:t>9</w:t>
                </w:r>
              </w:p>
              <w:p w:rsidR="00E93E88" w:rsidRDefault="00E93E88">
                <w:pPr>
                  <w:pStyle w:val="RCWSLText"/>
                  <w:jc w:val="right"/>
                </w:pPr>
                <w:r>
                  <w:t>10</w:t>
                </w:r>
              </w:p>
              <w:p w:rsidR="00E93E88" w:rsidRDefault="00E93E88">
                <w:pPr>
                  <w:pStyle w:val="RCWSLText"/>
                  <w:jc w:val="right"/>
                </w:pPr>
                <w:r>
                  <w:t>11</w:t>
                </w:r>
              </w:p>
              <w:p w:rsidR="00E93E88" w:rsidRDefault="00E93E88">
                <w:pPr>
                  <w:pStyle w:val="RCWSLText"/>
                  <w:jc w:val="right"/>
                </w:pPr>
                <w:r>
                  <w:t>12</w:t>
                </w:r>
              </w:p>
              <w:p w:rsidR="00E93E88" w:rsidRDefault="00E93E88">
                <w:pPr>
                  <w:pStyle w:val="RCWSLText"/>
                  <w:jc w:val="right"/>
                </w:pPr>
                <w:r>
                  <w:t>13</w:t>
                </w:r>
              </w:p>
              <w:p w:rsidR="00E93E88" w:rsidRDefault="00E93E88">
                <w:pPr>
                  <w:pStyle w:val="RCWSLText"/>
                  <w:jc w:val="right"/>
                </w:pPr>
                <w:r>
                  <w:t>14</w:t>
                </w:r>
              </w:p>
              <w:p w:rsidR="00E93E88" w:rsidRDefault="00E93E88">
                <w:pPr>
                  <w:pStyle w:val="RCWSLText"/>
                  <w:jc w:val="right"/>
                </w:pPr>
                <w:r>
                  <w:t>15</w:t>
                </w:r>
              </w:p>
              <w:p w:rsidR="00E93E88" w:rsidRDefault="00E93E88">
                <w:pPr>
                  <w:pStyle w:val="RCWSLText"/>
                  <w:jc w:val="right"/>
                </w:pPr>
                <w:r>
                  <w:t>16</w:t>
                </w:r>
              </w:p>
              <w:p w:rsidR="00E93E88" w:rsidRDefault="00E93E88">
                <w:pPr>
                  <w:pStyle w:val="RCWSLText"/>
                  <w:jc w:val="right"/>
                </w:pPr>
                <w:r>
                  <w:t>17</w:t>
                </w:r>
              </w:p>
              <w:p w:rsidR="00E93E88" w:rsidRDefault="00E93E88">
                <w:pPr>
                  <w:pStyle w:val="RCWSLText"/>
                  <w:jc w:val="right"/>
                </w:pPr>
                <w:r>
                  <w:t>18</w:t>
                </w:r>
              </w:p>
              <w:p w:rsidR="00E93E88" w:rsidRDefault="00E93E88">
                <w:pPr>
                  <w:pStyle w:val="RCWSLText"/>
                  <w:jc w:val="right"/>
                </w:pPr>
                <w:r>
                  <w:t>19</w:t>
                </w:r>
              </w:p>
              <w:p w:rsidR="00E93E88" w:rsidRDefault="00E93E88">
                <w:pPr>
                  <w:pStyle w:val="RCWSLText"/>
                  <w:jc w:val="right"/>
                </w:pPr>
                <w:r>
                  <w:t>20</w:t>
                </w:r>
              </w:p>
              <w:p w:rsidR="00E93E88" w:rsidRDefault="00E93E88">
                <w:pPr>
                  <w:pStyle w:val="RCWSLText"/>
                  <w:jc w:val="right"/>
                </w:pPr>
                <w:r>
                  <w:t>21</w:t>
                </w:r>
              </w:p>
              <w:p w:rsidR="00E93E88" w:rsidRDefault="00E93E88">
                <w:pPr>
                  <w:pStyle w:val="RCWSLText"/>
                  <w:jc w:val="right"/>
                </w:pPr>
                <w:r>
                  <w:t>22</w:t>
                </w:r>
              </w:p>
              <w:p w:rsidR="00E93E88" w:rsidRDefault="00E93E88">
                <w:pPr>
                  <w:pStyle w:val="RCWSLText"/>
                  <w:jc w:val="right"/>
                </w:pPr>
                <w:r>
                  <w:t>23</w:t>
                </w:r>
              </w:p>
              <w:p w:rsidR="00E93E88" w:rsidRDefault="00E93E88">
                <w:pPr>
                  <w:pStyle w:val="RCWSLText"/>
                  <w:jc w:val="right"/>
                </w:pPr>
                <w:r>
                  <w:t>24</w:t>
                </w:r>
              </w:p>
              <w:p w:rsidR="00E93E88" w:rsidRDefault="00E93E88" w:rsidP="00060D21">
                <w:pPr>
                  <w:pStyle w:val="RCWSLText"/>
                  <w:jc w:val="right"/>
                </w:pPr>
                <w:r>
                  <w:t>25</w:t>
                </w:r>
              </w:p>
              <w:p w:rsidR="00E93E88" w:rsidRDefault="00E93E88" w:rsidP="00060D21">
                <w:pPr>
                  <w:pStyle w:val="RCWSLText"/>
                  <w:jc w:val="right"/>
                </w:pPr>
                <w:r>
                  <w:t>26</w:t>
                </w:r>
              </w:p>
              <w:p w:rsidR="00E93E88" w:rsidRDefault="00E93E8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7">
    <w:nsid w:val="59E44300"/>
    <w:multiLevelType w:val="hybridMultilevel"/>
    <w:tmpl w:val="2F8A37E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335A8"/>
    <w:rsid w:val="001335F5"/>
    <w:rsid w:val="001A775A"/>
    <w:rsid w:val="001E6675"/>
    <w:rsid w:val="00217E8A"/>
    <w:rsid w:val="00281CBD"/>
    <w:rsid w:val="00311901"/>
    <w:rsid w:val="00316CD9"/>
    <w:rsid w:val="003E2FC6"/>
    <w:rsid w:val="003F0614"/>
    <w:rsid w:val="00492DDC"/>
    <w:rsid w:val="004E3698"/>
    <w:rsid w:val="00523C5A"/>
    <w:rsid w:val="00605C39"/>
    <w:rsid w:val="006841E6"/>
    <w:rsid w:val="006F7027"/>
    <w:rsid w:val="0072335D"/>
    <w:rsid w:val="0072541D"/>
    <w:rsid w:val="007675BE"/>
    <w:rsid w:val="007D35D4"/>
    <w:rsid w:val="008246F3"/>
    <w:rsid w:val="008450FF"/>
    <w:rsid w:val="00846034"/>
    <w:rsid w:val="00931B84"/>
    <w:rsid w:val="00972869"/>
    <w:rsid w:val="009F23A9"/>
    <w:rsid w:val="00A01F29"/>
    <w:rsid w:val="00A93D4A"/>
    <w:rsid w:val="00AD2D0A"/>
    <w:rsid w:val="00AD560F"/>
    <w:rsid w:val="00B31D1C"/>
    <w:rsid w:val="00B518D0"/>
    <w:rsid w:val="00B65B8E"/>
    <w:rsid w:val="00B73E0A"/>
    <w:rsid w:val="00B961E0"/>
    <w:rsid w:val="00D40447"/>
    <w:rsid w:val="00DA47F3"/>
    <w:rsid w:val="00DE256E"/>
    <w:rsid w:val="00DF5D0E"/>
    <w:rsid w:val="00E1471A"/>
    <w:rsid w:val="00E20D81"/>
    <w:rsid w:val="00E41CC6"/>
    <w:rsid w:val="00E66F5D"/>
    <w:rsid w:val="00E93E88"/>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1030</Words>
  <Characters>5341</Characters>
  <Application>Microsoft Office Word</Application>
  <DocSecurity>8</DocSecurity>
  <Lines>130</Lines>
  <Paragraphs>31</Paragraphs>
  <ScaleCrop>false</ScaleCrop>
  <HeadingPairs>
    <vt:vector size="2" baseType="variant">
      <vt:variant>
        <vt:lpstr>Title</vt:lpstr>
      </vt:variant>
      <vt:variant>
        <vt:i4>1</vt:i4>
      </vt:variant>
    </vt:vector>
  </HeadingPairs>
  <TitlesOfParts>
    <vt:vector size="1" baseType="lpstr">
      <vt:lpstr>6271-S AMH ROAD LEAT 244</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6271-S AMH ROAD LEAT 244</dc:title>
  <dc:subject/>
  <dc:creator>Washington State Legislature</dc:creator>
  <cp:keywords/>
  <dc:description/>
  <cp:lastModifiedBy>Washington State Legislature</cp:lastModifiedBy>
  <cp:revision>4</cp:revision>
  <cp:lastPrinted>2010-02-28T20:10:00Z</cp:lastPrinted>
  <dcterms:created xsi:type="dcterms:W3CDTF">2010-02-28T20:09:00Z</dcterms:created>
  <dcterms:modified xsi:type="dcterms:W3CDTF">2010-02-28T20:10:00Z</dcterms:modified>
</cp:coreProperties>
</file>