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81F9F" w:rsidP="0072541D">
          <w:pPr>
            <w:pStyle w:val="AmendDocName"/>
          </w:pPr>
          <w:customXml w:element="BillDocName">
            <w:r>
              <w:t xml:space="preserve">6470-S</w:t>
            </w:r>
          </w:customXml>
          <w:customXml w:element="AmendType">
            <w:r>
              <w:t xml:space="preserve"> AMH</w:t>
            </w:r>
          </w:customXml>
          <w:customXml w:element="SponsorAcronym">
            <w:r>
              <w:t xml:space="preserve"> PEDE</w:t>
            </w:r>
          </w:customXml>
          <w:customXml w:element="DrafterAcronym">
            <w:r>
              <w:t xml:space="preserve"> TANG</w:t>
            </w:r>
          </w:customXml>
          <w:customXml w:element="DraftNumber">
            <w:r>
              <w:t xml:space="preserve"> 126</w:t>
            </w:r>
          </w:customXml>
        </w:p>
      </w:customXml>
      <w:customXml w:element="Heading">
        <w:p w:rsidR="00DF5D0E" w:rsidRDefault="00781F9F">
          <w:customXml w:element="ReferenceNumber">
            <w:r w:rsidR="00BE22A6">
              <w:rPr>
                <w:b/>
                <w:u w:val="single"/>
              </w:rPr>
              <w:t>SSB 6470</w:t>
            </w:r>
            <w:r w:rsidR="00DE256E">
              <w:t xml:space="preserve"> - </w:t>
            </w:r>
          </w:customXml>
          <w:customXml w:element="Floor">
            <w:r w:rsidR="00BE22A6">
              <w:t>H AMD</w:t>
            </w:r>
          </w:customXml>
          <w:customXml w:element="AmendNumber">
            <w:r>
              <w:rPr>
                <w:b/>
              </w:rPr>
              <w:t xml:space="preserve"> 1286</w:t>
            </w:r>
          </w:customXml>
        </w:p>
        <w:p w:rsidR="00DF5D0E" w:rsidRDefault="00781F9F" w:rsidP="00605C39">
          <w:pPr>
            <w:ind w:firstLine="576"/>
          </w:pPr>
          <w:customXml w:element="Sponsors">
            <w:r>
              <w:t xml:space="preserve">By Representative Pedersen</w:t>
            </w:r>
          </w:customXml>
        </w:p>
        <w:p w:rsidR="00DF5D0E" w:rsidRDefault="00781F9F" w:rsidP="00846034">
          <w:pPr>
            <w:spacing w:line="408" w:lineRule="exact"/>
            <w:jc w:val="right"/>
            <w:rPr>
              <w:b/>
              <w:bCs/>
            </w:rPr>
          </w:pPr>
          <w:customXml w:element="FloorAction">
            <w:r>
              <w:t xml:space="preserve">ADOPTED 3/03/2010</w:t>
            </w:r>
          </w:customXml>
        </w:p>
      </w:customXml>
      <w:permStart w:id="0" w:edGrp="everyone" w:displacedByCustomXml="next"/>
      <w:customXml w:element="Page">
        <w:p w:rsidR="00BE22A6" w:rsidRDefault="00781F9F"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E22A6">
            <w:t xml:space="preserve">On page </w:t>
          </w:r>
          <w:r w:rsidR="00F46C08">
            <w:t>5, beginning on line 25, after "</w:t>
          </w:r>
          <w:r w:rsidR="00F46C08" w:rsidRPr="00F46C08">
            <w:rPr>
              <w:u w:val="single"/>
            </w:rPr>
            <w:t>relationship</w:t>
          </w:r>
          <w:r w:rsidR="00F46C08">
            <w:t>" strike all material through "</w:t>
          </w:r>
          <w:r w:rsidR="00F46C08" w:rsidRPr="00F46C08">
            <w:rPr>
              <w:u w:val="single"/>
            </w:rPr>
            <w:t>child</w:t>
          </w:r>
          <w:r w:rsidR="00F46C08">
            <w:t>" on line 31 and insert "</w:t>
          </w:r>
          <w:r w:rsidR="00473B42">
            <w:rPr>
              <w:u w:val="single"/>
            </w:rPr>
            <w:t>of an Indian child as defined in 25 U.S.C. Sec. 1903, n</w:t>
          </w:r>
          <w:r w:rsidR="00F46C08" w:rsidRPr="00F46C08">
            <w:rPr>
              <w:u w:val="single"/>
            </w:rPr>
            <w:t>o termination of parental rights may be ordered in such proceeding in the absence of a determination, supported by evidence beyond a reasonable doubt, including testimony of qualified expert witnesses, that the continued custody of the child by the parent or Indian custodian is likely to result in serious emotional or physical damage to the child</w:t>
          </w:r>
          <w:r w:rsidR="00F46C08">
            <w:t>"</w:t>
          </w:r>
        </w:p>
        <w:p w:rsidR="00DF5D0E" w:rsidRPr="00523C5A" w:rsidRDefault="00781F9F" w:rsidP="00BE22A6">
          <w:pPr>
            <w:pStyle w:val="RCWSLText"/>
            <w:suppressLineNumbers/>
          </w:pPr>
        </w:p>
      </w:customXml>
      <w:customXml w:element="Effect">
        <w:p w:rsidR="00ED2EEB" w:rsidRDefault="00DE256E" w:rsidP="00BE22A6">
          <w:pPr>
            <w:pStyle w:val="Effect"/>
            <w:suppressLineNumbers/>
          </w:pPr>
          <w:r>
            <w:tab/>
          </w:r>
        </w:p>
        <w:p w:rsidR="00DF5D0E" w:rsidRPr="00BE22A6" w:rsidRDefault="00ED2EEB" w:rsidP="00F46C08">
          <w:pPr>
            <w:pStyle w:val="Effect"/>
            <w:suppressLineNumbers/>
          </w:pPr>
          <w:r>
            <w:tab/>
          </w:r>
          <w:r w:rsidR="00DE256E">
            <w:tab/>
          </w:r>
          <w:r w:rsidR="00DE256E" w:rsidRPr="00BE22A6">
            <w:rPr>
              <w:b/>
              <w:u w:val="single"/>
            </w:rPr>
            <w:t>EFFECT:</w:t>
          </w:r>
          <w:r w:rsidR="00DE256E">
            <w:t>  </w:t>
          </w:r>
          <w:r w:rsidR="00473B42">
            <w:t>Clarifies how the beyond a reasonable doubt standard applies when a court is terminating the parent-child relationship of an Indian child.</w:t>
          </w:r>
        </w:p>
      </w:customXml>
      <w:permEnd w:id="0"/>
      <w:p w:rsidR="00DF5D0E" w:rsidRDefault="00DF5D0E" w:rsidP="00BE22A6">
        <w:pPr>
          <w:pStyle w:val="AmendSectionPostSpace"/>
          <w:suppressLineNumbers/>
        </w:pPr>
      </w:p>
      <w:p w:rsidR="00DF5D0E" w:rsidRDefault="00DF5D0E" w:rsidP="00BE22A6">
        <w:pPr>
          <w:pStyle w:val="BillEnd"/>
          <w:suppressLineNumbers/>
        </w:pPr>
      </w:p>
      <w:p w:rsidR="00DF5D0E" w:rsidRDefault="00DE256E" w:rsidP="00BE22A6">
        <w:pPr>
          <w:pStyle w:val="BillEnd"/>
          <w:suppressLineNumbers/>
        </w:pPr>
        <w:r>
          <w:rPr>
            <w:b/>
          </w:rPr>
          <w:t>--- END ---</w:t>
        </w:r>
      </w:p>
      <w:p w:rsidR="00DF5D0E" w:rsidRDefault="00781F9F" w:rsidP="00BE22A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2A6" w:rsidRDefault="00BE22A6" w:rsidP="00DF5D0E">
      <w:r>
        <w:separator/>
      </w:r>
    </w:p>
  </w:endnote>
  <w:endnote w:type="continuationSeparator" w:id="0">
    <w:p w:rsidR="00BE22A6" w:rsidRDefault="00BE22A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AA" w:rsidRDefault="00F26F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81F9F">
    <w:pPr>
      <w:pStyle w:val="AmendDraftFooter"/>
    </w:pPr>
    <w:fldSimple w:instr=" TITLE   \* MERGEFORMAT ">
      <w:r w:rsidR="00B04E10">
        <w:t>6470-S AMH PEDE TANG 126</w:t>
      </w:r>
    </w:fldSimple>
    <w:r w:rsidR="00DE256E">
      <w:tab/>
    </w:r>
    <w:r>
      <w:fldChar w:fldCharType="begin"/>
    </w:r>
    <w:r w:rsidR="00DE256E">
      <w:instrText xml:space="preserve"> PAGE  \* Arabic  \* MERGEFORMAT </w:instrText>
    </w:r>
    <w:r>
      <w:fldChar w:fldCharType="separate"/>
    </w:r>
    <w:r w:rsidR="00BE22A6">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81F9F">
    <w:pPr>
      <w:pStyle w:val="AmendDraftFooter"/>
    </w:pPr>
    <w:fldSimple w:instr=" TITLE   \* MERGEFORMAT ">
      <w:r w:rsidR="00B04E10">
        <w:t>6470-S AMH PEDE TANG 126</w:t>
      </w:r>
    </w:fldSimple>
    <w:r w:rsidR="00DE256E">
      <w:tab/>
    </w:r>
    <w:r>
      <w:fldChar w:fldCharType="begin"/>
    </w:r>
    <w:r w:rsidR="00DE256E">
      <w:instrText xml:space="preserve"> PAGE  \* Arabic  \* MERGEFORMAT </w:instrText>
    </w:r>
    <w:r>
      <w:fldChar w:fldCharType="separate"/>
    </w:r>
    <w:r w:rsidR="00B04E1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2A6" w:rsidRDefault="00BE22A6" w:rsidP="00DF5D0E">
      <w:r>
        <w:separator/>
      </w:r>
    </w:p>
  </w:footnote>
  <w:footnote w:type="continuationSeparator" w:id="0">
    <w:p w:rsidR="00BE22A6" w:rsidRDefault="00BE22A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AA" w:rsidRDefault="00F26F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81F9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781F9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86713"/>
    <w:rsid w:val="00096165"/>
    <w:rsid w:val="000C6C82"/>
    <w:rsid w:val="000E603A"/>
    <w:rsid w:val="00106544"/>
    <w:rsid w:val="001A775A"/>
    <w:rsid w:val="001E6675"/>
    <w:rsid w:val="00217E8A"/>
    <w:rsid w:val="00281CBD"/>
    <w:rsid w:val="00316CD9"/>
    <w:rsid w:val="003E2FC6"/>
    <w:rsid w:val="003E6A67"/>
    <w:rsid w:val="004011C3"/>
    <w:rsid w:val="00473B42"/>
    <w:rsid w:val="00492DDC"/>
    <w:rsid w:val="00523C5A"/>
    <w:rsid w:val="00605C39"/>
    <w:rsid w:val="006841E6"/>
    <w:rsid w:val="006F7027"/>
    <w:rsid w:val="0072335D"/>
    <w:rsid w:val="0072541D"/>
    <w:rsid w:val="00781F9F"/>
    <w:rsid w:val="007D35D4"/>
    <w:rsid w:val="00846034"/>
    <w:rsid w:val="00874135"/>
    <w:rsid w:val="00931B84"/>
    <w:rsid w:val="00972869"/>
    <w:rsid w:val="009A7464"/>
    <w:rsid w:val="009F23A9"/>
    <w:rsid w:val="00A01F29"/>
    <w:rsid w:val="00A93D4A"/>
    <w:rsid w:val="00AD2D0A"/>
    <w:rsid w:val="00B04E10"/>
    <w:rsid w:val="00B31D1C"/>
    <w:rsid w:val="00B518D0"/>
    <w:rsid w:val="00B73E0A"/>
    <w:rsid w:val="00B961E0"/>
    <w:rsid w:val="00BE22A6"/>
    <w:rsid w:val="00D40447"/>
    <w:rsid w:val="00DA47F3"/>
    <w:rsid w:val="00DE256E"/>
    <w:rsid w:val="00DF5D0E"/>
    <w:rsid w:val="00E1471A"/>
    <w:rsid w:val="00E41CC6"/>
    <w:rsid w:val="00E66F5D"/>
    <w:rsid w:val="00ED2EEB"/>
    <w:rsid w:val="00F229DE"/>
    <w:rsid w:val="00F26FAA"/>
    <w:rsid w:val="00F4663F"/>
    <w:rsid w:val="00F46C08"/>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ngo_t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83</TotalTime>
  <Pages>1</Pages>
  <Words>138</Words>
  <Characters>694</Characters>
  <Application>Microsoft Office Word</Application>
  <DocSecurity>8</DocSecurity>
  <Lines>24</Lines>
  <Paragraphs>7</Paragraphs>
  <ScaleCrop>false</ScaleCrop>
  <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6470-S AMH PEDE TANG 126</dc:title>
  <dc:subject/>
  <dc:creator>Washington State Legislature</dc:creator>
  <cp:keywords/>
  <dc:description/>
  <cp:lastModifiedBy>Washington State Legislature</cp:lastModifiedBy>
  <cp:revision>7</cp:revision>
  <cp:lastPrinted>2010-03-01T18:40:00Z</cp:lastPrinted>
  <dcterms:created xsi:type="dcterms:W3CDTF">2010-03-01T01:03:00Z</dcterms:created>
  <dcterms:modified xsi:type="dcterms:W3CDTF">2010-03-01T18:40:00Z</dcterms:modified>
</cp:coreProperties>
</file>