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0578C" w:rsidP="0072541D">
          <w:pPr>
            <w:pStyle w:val="AmendDocName"/>
          </w:pPr>
          <w:customXml w:element="BillDocName">
            <w:r>
              <w:t xml:space="preserve">5557-S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SCHO</w:t>
            </w:r>
          </w:customXml>
          <w:customXml w:element="DrafterAcronym">
            <w:r>
              <w:t xml:space="preserve"> MOOR</w:t>
            </w:r>
          </w:customXml>
          <w:r w:rsidR="00DE256E">
            <w:t xml:space="preserve"> </w:t>
          </w:r>
          <w:customXml w:element="DraftNumber">
            <w:r>
              <w:t xml:space="preserve"> 044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0578C">
          <w:customXml w:element="ReferenceNumber">
            <w:r w:rsidR="00857778">
              <w:rPr>
                <w:b/>
                <w:u w:val="single"/>
              </w:rPr>
              <w:t>SSB 5557</w:t>
            </w:r>
            <w:r w:rsidR="00DE256E">
              <w:t xml:space="preserve"> - </w:t>
            </w:r>
          </w:customXml>
          <w:customXml w:element="Floor">
            <w:r w:rsidR="00857778">
              <w:t>S AMD</w:t>
            </w:r>
          </w:customXml>
          <w:customXml w:element="AmendNumber">
            <w:r>
              <w:rPr>
                <w:b/>
              </w:rPr>
              <w:t xml:space="preserve"> 240</w:t>
            </w:r>
          </w:customXml>
        </w:p>
        <w:p w:rsidR="00DF5D0E" w:rsidRDefault="00A0578C" w:rsidP="00605C39">
          <w:pPr>
            <w:ind w:firstLine="576"/>
          </w:pPr>
          <w:customXml w:element="Sponsors">
            <w:r>
              <w:t xml:space="preserve">By Senator Schoesler</w:t>
            </w:r>
          </w:customXml>
        </w:p>
        <w:p w:rsidR="00DF5D0E" w:rsidRDefault="00A0578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4/21/2009</w:t>
            </w:r>
          </w:customXml>
        </w:p>
      </w:customXml>
      <w:permStart w:id="0" w:edGrp="everyone" w:displacedByCustomXml="next"/>
      <w:customXml w:element="Page">
        <w:customXml w:element="Heading">
          <w:p w:rsidR="007B2A43" w:rsidRPr="00DA3B8E" w:rsidRDefault="00A0578C" w:rsidP="00DA3B8E">
            <w:pPr>
              <w:pStyle w:val="RCWSLText"/>
              <w:spacing w:line="414" w:lineRule="exact"/>
            </w:pPr>
            <w:r>
              <w:fldChar w:fldCharType="begin"/>
            </w:r>
            <w:r w:rsidR="00523C5A">
              <w:instrText xml:space="preserve"> ADVANCE  \y 182</w:instrText>
            </w:r>
            <w:r w:rsidR="00D40447">
              <w:instrText xml:space="preserve"> </w:instrText>
            </w:r>
            <w:r>
              <w:fldChar w:fldCharType="end"/>
            </w:r>
            <w:bookmarkStart w:id="0" w:name="StartOfAmendmentBody"/>
            <w:bookmarkEnd w:id="0"/>
            <w:r w:rsidR="007B2A43" w:rsidRPr="007B2A43">
              <w:t xml:space="preserve"> </w:t>
            </w:r>
            <w:r w:rsidR="007B2A43">
              <w:tab/>
              <w:t xml:space="preserve">On page 1, line 2 </w:t>
            </w:r>
            <w:r w:rsidR="00E16255">
              <w:t>of the title, after "preferences</w:t>
            </w:r>
            <w:r w:rsidR="007B2A43">
              <w:t xml:space="preserve">", strike all material through "exemptions" on line 3 and insert "concerning calculation of the business and occupation tax deduction for radio and television broadcasting, reporting data on </w:t>
            </w:r>
            <w:r w:rsidR="00E16255">
              <w:t xml:space="preserve">the community benefits of nonprofit nursing homes and hospitals, </w:t>
            </w:r>
            <w:r w:rsidR="007B2A43">
              <w:t>and a property tax exemption for airports belonging to municipalities of adjoining states"</w:t>
            </w:r>
          </w:p>
          <w:permEnd w:id="0"/>
          <w:p w:rsidR="00DF5D0E" w:rsidRPr="00523C5A" w:rsidRDefault="00A0578C" w:rsidP="007B2A43">
            <w:pPr>
              <w:pStyle w:val="Page"/>
            </w:pPr>
            <w:customXml w:element="FloorAction">
              <w:r>
                <w:t xml:space="preserve">ADOPTED 4/21/2009</w:t>
              </w:r>
            </w:customXml>
          </w:p>
          <w:permStart w:id="1" w:edGrp="everyone" w:displacedByCustomXml="next"/>
        </w:customXml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7B2A43">
            <w:t>Amends the title by listing the specific tax preference commission recommended changes contained within the bill.   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A0578C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78" w:rsidRDefault="00857778" w:rsidP="00DF5D0E">
      <w:r>
        <w:separator/>
      </w:r>
    </w:p>
  </w:endnote>
  <w:endnote w:type="continuationSeparator" w:id="1">
    <w:p w:rsidR="00857778" w:rsidRDefault="0085777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0578C">
    <w:pPr>
      <w:pStyle w:val="AmendDraftFooter"/>
    </w:pPr>
    <w:fldSimple w:instr=" TITLE   \* MERGEFORMAT ">
      <w:r w:rsidR="00DA3B8E">
        <w:t>5557-S AMS .... MOOR 044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A3B8E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0578C">
    <w:pPr>
      <w:pStyle w:val="AmendDraftFooter"/>
    </w:pPr>
    <w:fldSimple w:instr=" TITLE   \* MERGEFORMAT ">
      <w:r w:rsidR="00DA3B8E">
        <w:t>5557-S AMS .... MOOR 044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1625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78" w:rsidRDefault="00857778" w:rsidP="00DF5D0E">
      <w:r>
        <w:separator/>
      </w:r>
    </w:p>
  </w:footnote>
  <w:footnote w:type="continuationSeparator" w:id="1">
    <w:p w:rsidR="00857778" w:rsidRDefault="0085777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0578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0578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04CDC"/>
    <w:rsid w:val="00492DDC"/>
    <w:rsid w:val="00523C5A"/>
    <w:rsid w:val="00546E76"/>
    <w:rsid w:val="00605C39"/>
    <w:rsid w:val="006841E6"/>
    <w:rsid w:val="006B4DE5"/>
    <w:rsid w:val="006F7027"/>
    <w:rsid w:val="0072335D"/>
    <w:rsid w:val="0072541D"/>
    <w:rsid w:val="007B2A43"/>
    <w:rsid w:val="007D35D4"/>
    <w:rsid w:val="00846034"/>
    <w:rsid w:val="00857778"/>
    <w:rsid w:val="00931B84"/>
    <w:rsid w:val="00972869"/>
    <w:rsid w:val="009F23A9"/>
    <w:rsid w:val="00A01F29"/>
    <w:rsid w:val="00A0578C"/>
    <w:rsid w:val="00A93D4A"/>
    <w:rsid w:val="00AD2D0A"/>
    <w:rsid w:val="00B31D1C"/>
    <w:rsid w:val="00B518D0"/>
    <w:rsid w:val="00B73E0A"/>
    <w:rsid w:val="00B961E0"/>
    <w:rsid w:val="00CF3272"/>
    <w:rsid w:val="00D40447"/>
    <w:rsid w:val="00DA3B8E"/>
    <w:rsid w:val="00DA47F3"/>
    <w:rsid w:val="00DE256E"/>
    <w:rsid w:val="00DF5D0E"/>
    <w:rsid w:val="00E1471A"/>
    <w:rsid w:val="00E16255"/>
    <w:rsid w:val="00E41CC6"/>
    <w:rsid w:val="00E66F5D"/>
    <w:rsid w:val="00ED2EEB"/>
    <w:rsid w:val="00F229DE"/>
    <w:rsid w:val="00F4663F"/>
    <w:rsid w:val="00F6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106</Words>
  <Characters>576</Characters>
  <Application>Microsoft Office Word</Application>
  <DocSecurity>8</DocSecurity>
  <Lines>23</Lines>
  <Paragraphs>8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5557-S AMS SCHO MOOR 044</dc:title>
  <dc:subject/>
  <dc:creator>Washington State Legislature</dc:creator>
  <cp:keywords/>
  <dc:description/>
  <cp:lastModifiedBy>Washington State Legislature</cp:lastModifiedBy>
  <cp:revision>4</cp:revision>
  <cp:lastPrinted>2009-03-10T23:00:00Z</cp:lastPrinted>
  <dcterms:created xsi:type="dcterms:W3CDTF">2009-03-11T00:27:00Z</dcterms:created>
  <dcterms:modified xsi:type="dcterms:W3CDTF">2009-03-11T00:31:00Z</dcterms:modified>
</cp:coreProperties>
</file>