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D5D3E" w:rsidP="0072541D">
          <w:pPr>
            <w:pStyle w:val="AmendDocName"/>
          </w:pPr>
          <w:customXml w:element="BillDocName">
            <w:r>
              <w:t xml:space="preserve">5757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213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8D5D3E">
          <w:customXml w:element="ReferenceNumber">
            <w:r w:rsidR="00FE3C1F">
              <w:rPr>
                <w:b/>
                <w:u w:val="single"/>
              </w:rPr>
              <w:t>SB 5757</w:t>
            </w:r>
            <w:r w:rsidR="00DE256E">
              <w:t xml:space="preserve"> - </w:t>
            </w:r>
          </w:customXml>
          <w:customXml w:element="Floor">
            <w:r w:rsidR="00FE3C1F">
              <w:t>S AMD</w:t>
            </w:r>
          </w:customXml>
          <w:customXml w:element="AmendNumber">
            <w:r>
              <w:rPr>
                <w:b/>
              </w:rPr>
              <w:t xml:space="preserve"> 192</w:t>
            </w:r>
          </w:customXml>
        </w:p>
        <w:p w:rsidR="00DF5D0E" w:rsidRDefault="008D5D3E" w:rsidP="00605C39">
          <w:pPr>
            <w:ind w:firstLine="576"/>
          </w:pPr>
          <w:customXml w:element="Sponsors">
            <w:r>
              <w:t xml:space="preserve">By Senator Haugen</w:t>
            </w:r>
          </w:customXml>
        </w:p>
        <w:p w:rsidR="00DF5D0E" w:rsidRDefault="008D5D3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7502B2" w:rsidRDefault="008D5D3E" w:rsidP="007502B2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7502B2" w:rsidRPr="007502B2">
            <w:t xml:space="preserve"> </w:t>
          </w:r>
          <w:r w:rsidR="007502B2">
            <w:tab/>
            <w:t>On page 2, line 26, after "</w:t>
          </w:r>
          <w:r w:rsidR="007502B2" w:rsidRPr="00AF6803">
            <w:rPr>
              <w:u w:val="single"/>
            </w:rPr>
            <w:t>commission</w:t>
          </w:r>
          <w:r w:rsidR="007502B2">
            <w:t xml:space="preserve">", insert </w:t>
          </w:r>
          <w:r w:rsidR="007502B2" w:rsidRPr="00AD4D35">
            <w:t>"</w:t>
          </w:r>
          <w:r w:rsidR="007502B2" w:rsidRPr="00AD4D35">
            <w:rPr>
              <w:u w:val="single"/>
            </w:rPr>
            <w:t xml:space="preserve">, except for </w:t>
          </w:r>
          <w:r w:rsidR="007502B2">
            <w:rPr>
              <w:u w:val="single"/>
            </w:rPr>
            <w:t>a metropolitan transit commission</w:t>
          </w:r>
          <w:r w:rsidR="007502B2" w:rsidRPr="00AD4D35">
            <w:rPr>
              <w:u w:val="single"/>
            </w:rPr>
            <w:t xml:space="preserve"> </w:t>
          </w:r>
          <w:r w:rsidR="007502B2">
            <w:rPr>
              <w:u w:val="single"/>
            </w:rPr>
            <w:t>located within</w:t>
          </w:r>
          <w:r w:rsidR="007502B2" w:rsidRPr="00AD4D35">
            <w:rPr>
              <w:u w:val="single"/>
            </w:rPr>
            <w:t xml:space="preserve"> rural counties.  As used in this section, "rural counties" means counties smaller than two hundred twenty-five square miles or as defined in RCW 43.168.020</w:t>
          </w:r>
          <w:r w:rsidR="007502B2">
            <w:t>"</w:t>
          </w:r>
        </w:p>
        <w:p w:rsidR="007502B2" w:rsidRDefault="007502B2" w:rsidP="007502B2">
          <w:pPr>
            <w:pStyle w:val="Page"/>
          </w:pPr>
        </w:p>
        <w:p w:rsidR="007502B2" w:rsidRDefault="007502B2" w:rsidP="007502B2">
          <w:pPr>
            <w:pStyle w:val="Page"/>
            <w:rPr>
              <w:u w:val="single"/>
            </w:rPr>
          </w:pPr>
          <w:r>
            <w:tab/>
            <w:t>On page 3, line 34, after "</w:t>
          </w:r>
          <w:r w:rsidRPr="00B13923">
            <w:rPr>
              <w:u w:val="single"/>
            </w:rPr>
            <w:t>compensation.</w:t>
          </w:r>
          <w:r w:rsidRPr="00B13923">
            <w:t>"</w:t>
          </w:r>
          <w:r>
            <w:t>, insert "</w:t>
          </w:r>
          <w:r w:rsidRPr="00B13923">
            <w:rPr>
              <w:u w:val="single"/>
            </w:rPr>
            <w:t xml:space="preserve">However, the requirements of this subsection shall not apply to a county transportation authority </w:t>
          </w:r>
          <w:r>
            <w:rPr>
              <w:u w:val="single"/>
            </w:rPr>
            <w:t>located within</w:t>
          </w:r>
          <w:r w:rsidRPr="00B13923">
            <w:rPr>
              <w:u w:val="single"/>
            </w:rPr>
            <w:t xml:space="preserve"> </w:t>
          </w:r>
          <w:r w:rsidRPr="00AD4D35">
            <w:rPr>
              <w:u w:val="single"/>
            </w:rPr>
            <w:t xml:space="preserve">rural counties.  As used in this </w:t>
          </w:r>
          <w:r>
            <w:rPr>
              <w:u w:val="single"/>
            </w:rPr>
            <w:t>sub</w:t>
          </w:r>
          <w:r w:rsidRPr="00AD4D35">
            <w:rPr>
              <w:u w:val="single"/>
            </w:rPr>
            <w:t>section, "rural counties" means counties smaller than two hundred twenty-five square miles or as defined in RCW 43.168.020</w:t>
          </w:r>
          <w:r>
            <w:rPr>
              <w:u w:val="single"/>
            </w:rPr>
            <w:t>.</w:t>
          </w:r>
        </w:p>
        <w:p w:rsidR="007502B2" w:rsidRDefault="007502B2" w:rsidP="007502B2">
          <w:pPr>
            <w:pStyle w:val="RCWSLText"/>
          </w:pPr>
          <w:r>
            <w:tab/>
          </w:r>
          <w:r w:rsidRPr="00B13923">
            <w:rPr>
              <w:u w:val="single"/>
            </w:rPr>
            <w:t>(6)</w:t>
          </w:r>
          <w:r>
            <w:t>"</w:t>
          </w:r>
        </w:p>
        <w:p w:rsidR="007502B2" w:rsidRDefault="007502B2" w:rsidP="007502B2">
          <w:pPr>
            <w:pStyle w:val="RCWSLText"/>
          </w:pPr>
        </w:p>
        <w:p w:rsidR="007502B2" w:rsidRDefault="007502B2" w:rsidP="007502B2">
          <w:pPr>
            <w:pStyle w:val="RCWSLText"/>
            <w:rPr>
              <w:u w:val="single"/>
            </w:rPr>
          </w:pPr>
          <w:r>
            <w:tab/>
            <w:t>On page 5, line 2, after "</w:t>
          </w:r>
          <w:r w:rsidRPr="00B13923">
            <w:rPr>
              <w:u w:val="single"/>
            </w:rPr>
            <w:t>authority</w:t>
          </w:r>
          <w:r>
            <w:t>", insert "</w:t>
          </w:r>
          <w:r w:rsidRPr="00AD4D35">
            <w:rPr>
              <w:u w:val="single"/>
            </w:rPr>
            <w:t xml:space="preserve">, except for </w:t>
          </w:r>
          <w:r>
            <w:rPr>
              <w:u w:val="single"/>
            </w:rPr>
            <w:t>a public transportation benefit area authority</w:t>
          </w:r>
          <w:r w:rsidRPr="00AD4D35">
            <w:rPr>
              <w:u w:val="single"/>
            </w:rPr>
            <w:t xml:space="preserve"> </w:t>
          </w:r>
          <w:r>
            <w:rPr>
              <w:u w:val="single"/>
            </w:rPr>
            <w:t>located within</w:t>
          </w:r>
          <w:r w:rsidRPr="00AD4D35">
            <w:rPr>
              <w:u w:val="single"/>
            </w:rPr>
            <w:t xml:space="preserve"> rural counties.  As used in this section, "rural counties" means counties smaller than two hundred twenty-five square miles or as defined in RCW 43.168.020</w:t>
          </w:r>
          <w:r>
            <w:rPr>
              <w:u w:val="single"/>
            </w:rPr>
            <w:t>"</w:t>
          </w:r>
        </w:p>
        <w:p w:rsidR="00FE3C1F" w:rsidRDefault="00FE3C1F" w:rsidP="00096165">
          <w:pPr>
            <w:pStyle w:val="Page"/>
          </w:pPr>
        </w:p>
        <w:p w:rsidR="00DF5D0E" w:rsidRPr="00523C5A" w:rsidRDefault="008D5D3E" w:rsidP="00FE3C1F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7502B2">
            <w:t xml:space="preserve">The requirement that </w:t>
          </w:r>
          <w:r w:rsidR="000B0A9C">
            <w:t xml:space="preserve">certain </w:t>
          </w:r>
          <w:r w:rsidR="007502B2">
            <w:t xml:space="preserve">various transit agency governing boards include a nonvoting member representing labor does not apply to transit agencies </w:t>
          </w:r>
          <w:r w:rsidR="000930AF">
            <w:t>located within</w:t>
          </w:r>
          <w:r w:rsidR="007502B2">
            <w:t> rural counties.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8D5D3E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C1F" w:rsidRDefault="00FE3C1F" w:rsidP="00DF5D0E">
      <w:r>
        <w:separator/>
      </w:r>
    </w:p>
  </w:endnote>
  <w:endnote w:type="continuationSeparator" w:id="1">
    <w:p w:rsidR="00FE3C1F" w:rsidRDefault="00FE3C1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D5D3E">
    <w:pPr>
      <w:pStyle w:val="AmendDraftFooter"/>
    </w:pPr>
    <w:fldSimple w:instr=" TITLE   \* MERGEFORMAT ">
      <w:r w:rsidR="007A3C4F">
        <w:t>5757 AMS HAUG SIMP 213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E3C1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D5D3E">
    <w:pPr>
      <w:pStyle w:val="AmendDraftFooter"/>
    </w:pPr>
    <w:fldSimple w:instr=" TITLE   \* MERGEFORMAT ">
      <w:r w:rsidR="007A3C4F">
        <w:t>5757 AMS HAUG SIMP 213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A3C4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C1F" w:rsidRDefault="00FE3C1F" w:rsidP="00DF5D0E">
      <w:r>
        <w:separator/>
      </w:r>
    </w:p>
  </w:footnote>
  <w:footnote w:type="continuationSeparator" w:id="1">
    <w:p w:rsidR="00FE3C1F" w:rsidRDefault="00FE3C1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D5D3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D5D3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30AF"/>
    <w:rsid w:val="00096165"/>
    <w:rsid w:val="000B0A9C"/>
    <w:rsid w:val="000C6C82"/>
    <w:rsid w:val="000D350B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502B2"/>
    <w:rsid w:val="007A3C4F"/>
    <w:rsid w:val="007D35D4"/>
    <w:rsid w:val="00846034"/>
    <w:rsid w:val="008D5D3E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pson_k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155</Words>
  <Characters>1071</Characters>
  <Application>Microsoft Office Word</Application>
  <DocSecurity>8</DocSecurity>
  <Lines>107</Lines>
  <Paragraphs>64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5757 AMS HAUG SIMP 213</dc:title>
  <dc:subject/>
  <dc:creator>Washington State Legislature</dc:creator>
  <cp:keywords/>
  <dc:description/>
  <cp:lastModifiedBy>Washington State Legislature</cp:lastModifiedBy>
  <cp:revision>6</cp:revision>
  <cp:lastPrinted>2009-03-11T03:44:00Z</cp:lastPrinted>
  <dcterms:created xsi:type="dcterms:W3CDTF">2009-03-11T03:39:00Z</dcterms:created>
  <dcterms:modified xsi:type="dcterms:W3CDTF">2009-03-11T03:44:00Z</dcterms:modified>
</cp:coreProperties>
</file>