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C5468" w:rsidP="0072541D">
          <w:pPr>
            <w:pStyle w:val="AmendDocName"/>
          </w:pPr>
          <w:customXml w:element="BillDocName">
            <w:r>
              <w:t xml:space="preserve">6737-S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RANK</w:t>
            </w:r>
          </w:customXml>
          <w:customXml w:element="DrafterAcronym">
            <w:r>
              <w:t xml:space="preserve"> CRIS</w:t>
            </w:r>
          </w:customXml>
          <w:customXml w:element="DraftNumber">
            <w:r>
              <w:t xml:space="preserve"> 133</w:t>
            </w:r>
          </w:customXml>
        </w:p>
      </w:customXml>
      <w:customXml w:element="Heading">
        <w:p w:rsidR="00DF5D0E" w:rsidRDefault="006C5468">
          <w:customXml w:element="ReferenceNumber">
            <w:r w:rsidR="00201537">
              <w:rPr>
                <w:b/>
                <w:u w:val="single"/>
              </w:rPr>
              <w:t>SSB 6737</w:t>
            </w:r>
            <w:r w:rsidR="00DE256E">
              <w:t xml:space="preserve"> - </w:t>
            </w:r>
          </w:customXml>
          <w:customXml w:element="Floor">
            <w:r w:rsidR="00201537">
              <w:t>S AMD</w:t>
            </w:r>
          </w:customXml>
          <w:customXml w:element="AmendNumber">
            <w:r>
              <w:rPr>
                <w:b/>
              </w:rPr>
              <w:t xml:space="preserve"> 173</w:t>
            </w:r>
          </w:customXml>
        </w:p>
        <w:p w:rsidR="00DF5D0E" w:rsidRDefault="006C5468" w:rsidP="00605C39">
          <w:pPr>
            <w:ind w:firstLine="576"/>
          </w:pPr>
          <w:customXml w:element="Sponsors">
            <w:r>
              <w:t xml:space="preserve">By Senator Ranker</w:t>
            </w:r>
          </w:customXml>
        </w:p>
        <w:p w:rsidR="00DF5D0E" w:rsidRDefault="006C546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E75FA3" w:rsidRDefault="00E75FA3" w:rsidP="00E75FA3">
          <w:pPr>
            <w:spacing w:line="408" w:lineRule="exact"/>
            <w:jc w:val="right"/>
            <w:rPr>
              <w:b/>
              <w:bCs/>
            </w:rPr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bookmarkStart w:id="0" w:name="StartOfAmendmentBody"/>
          <w:bookmarkEnd w:id="0"/>
          <w:r w:rsidR="00E75FA3">
            <w:tab/>
            <w:t>On page 1, line 7, after "is", insert "either"</w:t>
          </w:r>
        </w:p>
        <w:p w:rsidR="00E75FA3" w:rsidRPr="0045214E" w:rsidRDefault="00E75FA3" w:rsidP="00E75FA3">
          <w:pPr>
            <w:pStyle w:val="RCWSLText"/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1, line 8, after "(a)", insert "(i)"</w:t>
          </w:r>
        </w:p>
        <w:p w:rsidR="00E75FA3" w:rsidRDefault="00E75FA3" w:rsidP="00E75FA3">
          <w:pPr>
            <w:pStyle w:val="RCWSLText"/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1, line 9, after "501(c)(3);", strike "and"</w:t>
          </w:r>
        </w:p>
        <w:p w:rsidR="00E75FA3" w:rsidRDefault="00E75FA3" w:rsidP="00E75FA3">
          <w:pPr>
            <w:pStyle w:val="RCWSLText"/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1, line 10, strike "(b)", insert "(ii)"</w:t>
          </w:r>
        </w:p>
        <w:p w:rsidR="00E75FA3" w:rsidRDefault="00E75FA3" w:rsidP="00E75FA3">
          <w:pPr>
            <w:pStyle w:val="RCWSLText"/>
            <w:tabs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clear" w:pos="9936"/>
            </w:tabs>
          </w:pPr>
          <w:r>
            <w:tab/>
          </w: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1, line 10, after "services", strike "." insert "; and"</w:t>
          </w:r>
        </w:p>
        <w:p w:rsidR="00E75FA3" w:rsidRDefault="00E75FA3" w:rsidP="00E75FA3">
          <w:pPr>
            <w:pStyle w:val="RCWSLText"/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1, line 11, beginning with "(2)" strike everything through "if the" and insert "(iii) The"</w:t>
          </w:r>
        </w:p>
        <w:p w:rsidR="00E75FA3" w:rsidRPr="00351A27" w:rsidRDefault="00E75FA3" w:rsidP="00E75FA3">
          <w:pPr>
            <w:pStyle w:val="RCWSLText"/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1, line 13, strike "." and insert "; or</w:t>
          </w:r>
        </w:p>
        <w:p w:rsidR="00E75FA3" w:rsidRPr="00F97EF9" w:rsidRDefault="00E75FA3" w:rsidP="00E75FA3">
          <w:pPr>
            <w:pStyle w:val="RCWSLText"/>
          </w:pPr>
          <w:r>
            <w:tab/>
            <w:t xml:space="preserve">(b) a private aircraft exclusively used for medivac </w:t>
          </w:r>
          <w:r w:rsidR="00CF22A1">
            <w:t>flights</w:t>
          </w:r>
          <w:r>
            <w:t xml:space="preserve"> from islands in Washington state."</w:t>
          </w:r>
        </w:p>
        <w:p w:rsidR="00E75FA3" w:rsidRDefault="00E75FA3" w:rsidP="00E75FA3">
          <w:pPr>
            <w:pStyle w:val="RCWSLText"/>
            <w:tabs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clear" w:pos="9936"/>
            </w:tabs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2, line 26, after "(a)", insert "(i)"</w:t>
          </w:r>
        </w:p>
        <w:p w:rsidR="00E75FA3" w:rsidRDefault="00E75FA3" w:rsidP="00E75FA3">
          <w:pPr>
            <w:pStyle w:val="RCWSLText"/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2, line 28, strike "(b)", insert "(ii)"</w:t>
          </w:r>
        </w:p>
        <w:p w:rsidR="00E75FA3" w:rsidRPr="00F97EF9" w:rsidRDefault="00E75FA3" w:rsidP="00E75FA3">
          <w:pPr>
            <w:pStyle w:val="RCWSLText"/>
          </w:pPr>
        </w:p>
        <w:p w:rsidR="00E75FA3" w:rsidRDefault="006C5468" w:rsidP="00E75FA3">
          <w:pPr>
            <w:pStyle w:val="Page"/>
          </w:pPr>
          <w:r>
            <w:fldChar w:fldCharType="begin"/>
          </w:r>
          <w:r w:rsidR="00E75FA3">
            <w:instrText xml:space="preserve"> ADVANCE  \y 182 </w:instrText>
          </w:r>
          <w:r>
            <w:fldChar w:fldCharType="end"/>
          </w:r>
          <w:r w:rsidR="00E75FA3">
            <w:tab/>
            <w:t>On page 2, line 29, after "</w:t>
          </w:r>
          <w:r w:rsidR="00E75FA3" w:rsidRPr="00F97EF9">
            <w:rPr>
              <w:u w:val="single"/>
            </w:rPr>
            <w:t>service</w:t>
          </w:r>
          <w:r w:rsidR="00E75FA3">
            <w:t xml:space="preserve">", insert "; or (b) private aircraft exclusively used for medivac flights from islands in Washington state" </w:t>
          </w:r>
        </w:p>
        <w:p w:rsidR="00201537" w:rsidRDefault="00201537" w:rsidP="00E75FA3">
          <w:pPr>
            <w:pStyle w:val="Page"/>
          </w:pPr>
        </w:p>
        <w:permEnd w:id="0" w:displacedByCustomXml="next"/>
        <w:customXml w:element="Heading">
          <w:p w:rsidR="00201537" w:rsidRDefault="006C5468" w:rsidP="00201537">
            <w:pPr>
              <w:spacing w:line="408" w:lineRule="exact"/>
            </w:pPr>
            <w:customXml w:element="ReferenceNumber">
              <w:r w:rsidR="00201537">
                <w:rPr>
                  <w:b/>
                  <w:u w:val="single"/>
                </w:rPr>
                <w:t>SSB 6737</w:t>
              </w:r>
              <w:r w:rsidR="00201537">
                <w:t xml:space="preserve"> - </w:t>
              </w:r>
            </w:customXml>
            <w:customXml w:element="Floor">
              <w:r w:rsidR="00201537">
                <w:t>S AMD</w:t>
              </w:r>
            </w:customXml>
            <w:customXml w:element="AmendNumber">
              <w:r>
                <w:rPr>
                  <w:b/>
                </w:rPr>
                <w:t xml:space="preserve"> 173</w:t>
              </w:r>
            </w:customXml>
          </w:p>
          <w:p w:rsidR="00201537" w:rsidRDefault="006C5468" w:rsidP="00201537">
            <w:pPr>
              <w:spacing w:line="408" w:lineRule="exact"/>
              <w:ind w:firstLine="576"/>
            </w:pPr>
            <w:customXml w:element="Sponsors">
              <w:r>
                <w:t xml:space="preserve">By Senator Ranker</w:t>
              </w:r>
            </w:customXml>
          </w:p>
          <w:p w:rsidR="00201537" w:rsidRDefault="006C5468" w:rsidP="00201537">
            <w:pPr>
              <w:spacing w:line="408" w:lineRule="exact"/>
              <w:jc w:val="right"/>
            </w:pPr>
            <w:customXml w:element="FloorAction">
              <w:r>
                <w:t xml:space="preserve">ADOPTED 2/15/2010</w:t>
              </w:r>
            </w:customXml>
          </w:p>
        </w:customXml>
        <w:p w:rsidR="00DF5D0E" w:rsidRPr="00523C5A" w:rsidRDefault="00201537" w:rsidP="00201537">
          <w:pPr>
            <w:pStyle w:val="RCWSLText"/>
          </w:pPr>
          <w:permStart w:id="1" w:edGrp="everyone"/>
          <w:r>
            <w:tab/>
          </w:r>
          <w:r w:rsidR="00E75FA3">
            <w:t>On page 1, line 2 of the title, after "services", strike "for nonprofits"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E75FA3">
            <w:t xml:space="preserve"> Adds an exemption from property tax and aircraft excise tax for private aircraft exclusively</w:t>
          </w:r>
          <w:r w:rsidR="00CF22A1">
            <w:t xml:space="preserve"> used for medivac flights </w:t>
          </w:r>
          <w:r w:rsidR="00E75FA3">
            <w:t>from islands in Washington state.</w:t>
          </w:r>
          <w:r w:rsidR="00DE256E">
            <w:t> 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C5468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37" w:rsidRDefault="00201537" w:rsidP="00DF5D0E">
      <w:r>
        <w:separator/>
      </w:r>
    </w:p>
  </w:endnote>
  <w:endnote w:type="continuationSeparator" w:id="0">
    <w:p w:rsidR="00201537" w:rsidRDefault="0020153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9A" w:rsidRDefault="00AD0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C5468">
    <w:pPr>
      <w:pStyle w:val="AmendDraftFooter"/>
    </w:pPr>
    <w:fldSimple w:instr=" TITLE   \* MERGEFORMAT ">
      <w:r w:rsidR="00205C5C">
        <w:t>6737-S AMS RANK CRIS 133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5C5C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C5468">
    <w:pPr>
      <w:pStyle w:val="AmendDraftFooter"/>
    </w:pPr>
    <w:fldSimple w:instr=" TITLE   \* MERGEFORMAT ">
      <w:r w:rsidR="00205C5C">
        <w:t>6737-S AMS RANK CRIS 133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05C5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37" w:rsidRDefault="00201537" w:rsidP="00DF5D0E">
      <w:r>
        <w:separator/>
      </w:r>
    </w:p>
  </w:footnote>
  <w:footnote w:type="continuationSeparator" w:id="0">
    <w:p w:rsidR="00201537" w:rsidRDefault="0020153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19A" w:rsidRDefault="00AD01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C546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C546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7287"/>
    <w:rsid w:val="000C6C82"/>
    <w:rsid w:val="000E603A"/>
    <w:rsid w:val="00106544"/>
    <w:rsid w:val="001A775A"/>
    <w:rsid w:val="001D74DA"/>
    <w:rsid w:val="001E6675"/>
    <w:rsid w:val="00201537"/>
    <w:rsid w:val="00205C5C"/>
    <w:rsid w:val="00217E8A"/>
    <w:rsid w:val="00281CBD"/>
    <w:rsid w:val="00316CD9"/>
    <w:rsid w:val="003E2FC6"/>
    <w:rsid w:val="00492DDC"/>
    <w:rsid w:val="00523C5A"/>
    <w:rsid w:val="00605C39"/>
    <w:rsid w:val="006841E6"/>
    <w:rsid w:val="006C5468"/>
    <w:rsid w:val="006F7027"/>
    <w:rsid w:val="0072335D"/>
    <w:rsid w:val="0072541D"/>
    <w:rsid w:val="007D35D4"/>
    <w:rsid w:val="00846034"/>
    <w:rsid w:val="00931B84"/>
    <w:rsid w:val="00972869"/>
    <w:rsid w:val="00972A25"/>
    <w:rsid w:val="009F23A9"/>
    <w:rsid w:val="00A01F29"/>
    <w:rsid w:val="00A93D4A"/>
    <w:rsid w:val="00AA7E1F"/>
    <w:rsid w:val="00AD019A"/>
    <w:rsid w:val="00AD2D0A"/>
    <w:rsid w:val="00B31D1C"/>
    <w:rsid w:val="00B518D0"/>
    <w:rsid w:val="00B73E0A"/>
    <w:rsid w:val="00B961E0"/>
    <w:rsid w:val="00CF22A1"/>
    <w:rsid w:val="00D40447"/>
    <w:rsid w:val="00DA47F3"/>
    <w:rsid w:val="00DE256E"/>
    <w:rsid w:val="00DF5D0E"/>
    <w:rsid w:val="00E1471A"/>
    <w:rsid w:val="00E41CC6"/>
    <w:rsid w:val="00E66F5D"/>
    <w:rsid w:val="00E75FA3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well_d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245</Words>
  <Characters>1126</Characters>
  <Application>Microsoft Office Word</Application>
  <DocSecurity>8</DocSecurity>
  <Lines>56</Lines>
  <Paragraphs>29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6737-S AMS RANK CRIS 133</dc:title>
  <dc:subject/>
  <dc:creator>Washington State Legislature</dc:creator>
  <cp:keywords/>
  <dc:description/>
  <cp:lastModifiedBy>Washington State Legislature</cp:lastModifiedBy>
  <cp:revision>7</cp:revision>
  <cp:lastPrinted>2010-02-16T03:44:00Z</cp:lastPrinted>
  <dcterms:created xsi:type="dcterms:W3CDTF">2010-02-16T03:40:00Z</dcterms:created>
  <dcterms:modified xsi:type="dcterms:W3CDTF">2010-02-16T03:44:00Z</dcterms:modified>
</cp:coreProperties>
</file>