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27D04" w:rsidP="0072541D">
          <w:pPr>
            <w:pStyle w:val="AmendDocName"/>
          </w:pPr>
          <w:customXml w:element="BillDocName">
            <w:r>
              <w:t xml:space="preserve">1079</w:t>
            </w:r>
          </w:customXml>
          <w:customXml w:element="AmendType">
            <w:r>
              <w:t xml:space="preserve"> AMH</w:t>
            </w:r>
          </w:customXml>
          <w:customXml w:element="SponsorAcronym">
            <w:r>
              <w:t xml:space="preserve"> TAYL</w:t>
            </w:r>
          </w:customXml>
          <w:customXml w:element="DrafterAcronym">
            <w:r>
              <w:t xml:space="preserve"> REIL</w:t>
            </w:r>
          </w:customXml>
          <w:customXml w:element="DraftNumber">
            <w:r>
              <w:t xml:space="preserve"> 053</w:t>
            </w:r>
          </w:customXml>
        </w:p>
      </w:customXml>
      <w:customXml w:element="Heading">
        <w:p w:rsidR="00DF5D0E" w:rsidRDefault="00827D04">
          <w:customXml w:element="ReferenceNumber">
            <w:r w:rsidR="00541B68">
              <w:rPr>
                <w:b/>
                <w:u w:val="single"/>
              </w:rPr>
              <w:t>HB 1079</w:t>
            </w:r>
            <w:r w:rsidR="00DE256E">
              <w:t xml:space="preserve"> - </w:t>
            </w:r>
          </w:customXml>
          <w:customXml w:element="Floor">
            <w:r w:rsidR="00541B68">
              <w:t>H AMD</w:t>
            </w:r>
          </w:customXml>
          <w:customXml w:element="AmendNumber">
            <w:r>
              <w:rPr>
                <w:b/>
              </w:rPr>
              <w:t xml:space="preserve"> 170</w:t>
            </w:r>
          </w:customXml>
        </w:p>
        <w:p w:rsidR="00DF5D0E" w:rsidRDefault="00827D04" w:rsidP="00605C39">
          <w:pPr>
            <w:ind w:firstLine="576"/>
          </w:pPr>
          <w:customXml w:element="Sponsors">
            <w:r>
              <w:t xml:space="preserve">By Representative Taylor</w:t>
            </w:r>
          </w:customXml>
        </w:p>
        <w:p w:rsidR="00DF5D0E" w:rsidRDefault="00827D04" w:rsidP="00846034">
          <w:pPr>
            <w:spacing w:line="408" w:lineRule="exact"/>
            <w:jc w:val="right"/>
            <w:rPr>
              <w:b/>
              <w:bCs/>
            </w:rPr>
          </w:pPr>
          <w:customXml w:element="FloorAction"/>
        </w:p>
      </w:customXml>
      <w:customXml w:element="Page">
        <w:permStart w:id="0" w:edGrp="everyone" w:displacedByCustomXml="prev"/>
        <w:p w:rsidR="00541B68" w:rsidRPr="00D75EC8" w:rsidRDefault="00827D04" w:rsidP="00D75EC8">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41B68" w:rsidRPr="00D75EC8">
            <w:rPr>
              <w:spacing w:val="0"/>
            </w:rPr>
            <w:t xml:space="preserve">On page </w:t>
          </w:r>
          <w:r w:rsidR="008F0C44" w:rsidRPr="00D75EC8">
            <w:rPr>
              <w:spacing w:val="0"/>
            </w:rPr>
            <w:t>24, after line 8, insert the following:</w:t>
          </w:r>
        </w:p>
        <w:p w:rsidR="00433D7A" w:rsidRDefault="00D75EC8" w:rsidP="00D75EC8">
          <w:pPr>
            <w:pStyle w:val="RCWSLText"/>
          </w:pPr>
          <w:r>
            <w:rPr>
              <w:b/>
              <w:spacing w:val="0"/>
            </w:rPr>
            <w:tab/>
          </w:r>
          <w:r w:rsidR="00433D7A" w:rsidRPr="00D75EC8">
            <w:rPr>
              <w:b/>
              <w:spacing w:val="0"/>
            </w:rPr>
            <w:t xml:space="preserve">"Sec. 33.  </w:t>
          </w:r>
          <w:r w:rsidR="00433D7A" w:rsidRPr="00D75EC8">
            <w:rPr>
              <w:spacing w:val="0"/>
            </w:rPr>
            <w:t xml:space="preserve">RCW 29A.40.091 and 2010 c 125 s 1 are each amended to read </w:t>
          </w:r>
          <w:r w:rsidR="00433D7A">
            <w:t>as follows:</w:t>
          </w:r>
        </w:p>
        <w:p w:rsidR="00433D7A" w:rsidRDefault="00433D7A" w:rsidP="00433D7A">
          <w:pPr>
            <w:pStyle w:val="Page"/>
          </w:pPr>
          <w:r>
            <w:tab/>
          </w:r>
          <w:r>
            <w:rPr>
              <w:u w:val="single"/>
            </w:rPr>
            <w:t>(1)</w:t>
          </w:r>
          <w:r w:rsidRPr="00433D7A">
            <w:rPr>
              <w:u w:val="single"/>
            </w:rPr>
            <w:t xml:space="preserve"> </w:t>
          </w:r>
          <w:r w:rsidRPr="006A4FBA">
            <w:rPr>
              <w:u w:val="single"/>
            </w:rPr>
            <w:t xml:space="preserve">The county auditor </w:t>
          </w:r>
          <w:r w:rsidR="00731EEC">
            <w:rPr>
              <w:u w:val="single"/>
            </w:rPr>
            <w:t>may</w:t>
          </w:r>
          <w:r w:rsidRPr="006A4FBA">
            <w:rPr>
              <w:u w:val="single"/>
            </w:rPr>
            <w:t xml:space="preserve"> not mail ballots to first time voters.  First time voters must provide the county auditor with documented proof of citizenship before they are issued a ballot.  Documented proof of citizenship includes:</w:t>
          </w:r>
        </w:p>
        <w:p w:rsidR="00433D7A" w:rsidRDefault="00433D7A" w:rsidP="00433D7A">
          <w:pPr>
            <w:pStyle w:val="RCWSLText"/>
            <w:rPr>
              <w:u w:val="single"/>
            </w:rPr>
          </w:pPr>
          <w:r>
            <w:rPr>
              <w:u w:val="single"/>
            </w:rPr>
            <w:tab/>
            <w:t>(a) A driver's license number or government issued identification if citizenship is indicated;</w:t>
          </w:r>
        </w:p>
        <w:p w:rsidR="00433D7A" w:rsidRDefault="00433D7A" w:rsidP="00433D7A">
          <w:pPr>
            <w:pStyle w:val="RCWSLText"/>
            <w:rPr>
              <w:u w:val="single"/>
            </w:rPr>
          </w:pPr>
          <w:r>
            <w:rPr>
              <w:u w:val="single"/>
            </w:rPr>
            <w:tab/>
            <w:t>(b) A photocopy of a birth certificate;</w:t>
          </w:r>
        </w:p>
        <w:p w:rsidR="00433D7A" w:rsidRPr="005230E8" w:rsidRDefault="00433D7A" w:rsidP="00433D7A">
          <w:pPr>
            <w:pStyle w:val="RCWSLText"/>
            <w:rPr>
              <w:u w:val="single"/>
            </w:rPr>
          </w:pPr>
          <w:r>
            <w:rPr>
              <w:u w:val="single"/>
            </w:rPr>
            <w:tab/>
            <w:t>(c) A passport; or</w:t>
          </w:r>
        </w:p>
        <w:p w:rsidR="00433D7A" w:rsidRDefault="00433D7A" w:rsidP="00433D7A">
          <w:pPr>
            <w:pStyle w:val="RCWSLText"/>
            <w:rPr>
              <w:u w:val="single"/>
            </w:rPr>
          </w:pPr>
          <w:r>
            <w:rPr>
              <w:u w:val="single"/>
            </w:rPr>
            <w:tab/>
            <w:t>(d) Naturalization documents or a certificate of naturalization.</w:t>
          </w:r>
        </w:p>
        <w:p w:rsidR="00433D7A" w:rsidRDefault="00433D7A" w:rsidP="00433D7A">
          <w:pPr>
            <w:pStyle w:val="RCWSLText"/>
          </w:pPr>
          <w:r>
            <w:rPr>
              <w:u w:val="single"/>
            </w:rPr>
            <w:tab/>
            <w:t xml:space="preserve">(2) Service and overseas voters are exempt from </w:t>
          </w:r>
          <w:r w:rsidR="00E676A8">
            <w:rPr>
              <w:u w:val="single"/>
            </w:rPr>
            <w:t>sub</w:t>
          </w:r>
          <w:r>
            <w:rPr>
              <w:u w:val="single"/>
            </w:rPr>
            <w:t>section 1 of this section.</w:t>
          </w:r>
        </w:p>
        <w:p w:rsidR="00433D7A" w:rsidRPr="00433D7A" w:rsidRDefault="00433D7A" w:rsidP="00433D7A">
          <w:pPr>
            <w:pStyle w:val="RCWSLText"/>
            <w:rPr>
              <w:u w:val="single"/>
            </w:rPr>
          </w:pPr>
          <w:r>
            <w:tab/>
          </w:r>
          <w:r>
            <w:rPr>
              <w:u w:val="single"/>
            </w:rPr>
            <w:t>(3) Notwithstanding subsection</w:t>
          </w:r>
          <w:r w:rsidR="00D75EC8">
            <w:rPr>
              <w:u w:val="single"/>
            </w:rPr>
            <w:t xml:space="preserve"> </w:t>
          </w:r>
          <w:r>
            <w:rPr>
              <w:u w:val="single"/>
            </w:rPr>
            <w:t xml:space="preserve">(1) of this section, </w:t>
          </w:r>
          <w:r w:rsidRPr="00433D7A">
            <w:rPr>
              <w:u w:val="single"/>
            </w:rPr>
            <w:t>t</w:t>
          </w:r>
          <w:r>
            <w:t xml:space="preserve">he county auditor shall send each voter a ballot, a security envelope in which to seal the ballot after voting, a larger envelope in which to return  the security envelope, </w:t>
          </w:r>
          <w:r>
            <w:rPr>
              <w:u w:val="single"/>
            </w:rPr>
            <w:t>a declaration that the voter must sign,</w:t>
          </w:r>
          <w:r>
            <w:t xml:space="preserve"> and instructions on </w:t>
          </w:r>
          <w:r>
            <w:rPr>
              <w:u w:val="single"/>
            </w:rPr>
            <w:t>how to obtain information about the election,</w:t>
          </w:r>
          <w:r>
            <w:t xml:space="preserve"> how to mark the ballot</w:t>
          </w:r>
          <w:r>
            <w:rPr>
              <w:u w:val="single"/>
            </w:rPr>
            <w:t>,</w:t>
          </w:r>
          <w:r>
            <w:t xml:space="preserve"> and how to return ((</w:t>
          </w:r>
          <w:r>
            <w:rPr>
              <w:strike/>
            </w:rPr>
            <w:t>it</w:t>
          </w:r>
          <w:r>
            <w:t xml:space="preserve">)) </w:t>
          </w:r>
          <w:r>
            <w:rPr>
              <w:u w:val="single"/>
            </w:rPr>
            <w:t>the ballot</w:t>
          </w:r>
          <w:r>
            <w:t xml:space="preserve"> to the county auditor.</w:t>
          </w:r>
        </w:p>
        <w:p w:rsidR="00433D7A" w:rsidRDefault="00433D7A" w:rsidP="00433D7A">
          <w:pPr>
            <w:pStyle w:val="RCWSLText"/>
          </w:pPr>
          <w:r>
            <w:tab/>
          </w:r>
          <w:r>
            <w:rPr>
              <w:u w:val="single"/>
            </w:rPr>
            <w:t>(4)</w:t>
          </w:r>
          <w:r>
            <w:t xml:space="preserve"> The ((</w:t>
          </w:r>
          <w:r>
            <w:rPr>
              <w:strike/>
            </w:rPr>
            <w:t>instructions that accompany a ballot for a partisan primary must include instructions for voting the applicable ballot style, as provided in chapter 29A.36 RCW.  The voter's name and address must be printed on the larger return envelope, which must also contain a declaration by the voter reciting his or her qualifications and stating that he or she</w:t>
          </w:r>
          <w:r>
            <w:t xml:space="preserve">)) </w:t>
          </w:r>
          <w:r>
            <w:rPr>
              <w:u w:val="single"/>
            </w:rPr>
            <w:t xml:space="preserve">voter must swear under penalty of perjury </w:t>
          </w:r>
          <w:r>
            <w:rPr>
              <w:u w:val="single"/>
            </w:rPr>
            <w:lastRenderedPageBreak/>
            <w:t>that he or she meets the qualifications to vote, and</w:t>
          </w:r>
          <w:r>
            <w:t xml:space="preserve"> has not voted in any other jurisdiction at this election((</w:t>
          </w:r>
          <w:r>
            <w:rPr>
              <w:strike/>
            </w:rPr>
            <w:t>, together with a summary of the penalties for any violation of any of the provisions of this chapter</w:t>
          </w:r>
          <w:r>
            <w:t>)).  The declaration must clearly inform the voter that it is illegal to vote if he or she is not a United States citizen; it is illegal to vote if he or she has been convicted of a felony and has not had his or her voting rights restored; and((</w:t>
          </w:r>
          <w:r>
            <w:rPr>
              <w:strike/>
            </w:rPr>
            <w:t>, except as otherwise provided by law,</w:t>
          </w:r>
          <w:r>
            <w:t>)) it is illegal to cast a ballot or sign a return envelope on behalf of another voter.  The ((</w:t>
          </w:r>
          <w:r>
            <w:rPr>
              <w:strike/>
            </w:rPr>
            <w:t>return envelope</w:t>
          </w:r>
          <w:r>
            <w:t xml:space="preserve">)) </w:t>
          </w:r>
          <w:r>
            <w:rPr>
              <w:u w:val="single"/>
            </w:rPr>
            <w:t>ballot materials</w:t>
          </w:r>
          <w:r>
            <w:t xml:space="preserve"> must provide space for the voter to indicate the date on which the ballot was voted ((</w:t>
          </w:r>
          <w:r>
            <w:rPr>
              <w:strike/>
            </w:rPr>
            <w:t>and for the voter</w:t>
          </w:r>
          <w:r>
            <w:t>))</w:t>
          </w:r>
          <w:r>
            <w:rPr>
              <w:u w:val="single"/>
            </w:rPr>
            <w:t>,</w:t>
          </w:r>
          <w:r>
            <w:t xml:space="preserve"> to sign the ((</w:t>
          </w:r>
          <w:r>
            <w:rPr>
              <w:strike/>
            </w:rPr>
            <w:t>oath.  It must also contain a space so that the voter may include</w:t>
          </w:r>
          <w:r>
            <w:t xml:space="preserve">)) </w:t>
          </w:r>
          <w:r>
            <w:rPr>
              <w:u w:val="single"/>
            </w:rPr>
            <w:t>declaration, and to provide</w:t>
          </w:r>
          <w:r>
            <w:t xml:space="preserve"> a telephone number.  ((</w:t>
          </w:r>
          <w:r>
            <w:rPr>
              <w:strike/>
            </w:rPr>
            <w:t>A summary of the applicable penalty provisions of this chapter must be printed on the return envelope immediately adjacent to the space for the voter's signature.  The signature of the voter on the return envelope must affirm and attest to the statements regarding the qualifications of that voter and to the validity of the ballot.  The return envelope may provide secrecy for the voter's signature and optional telephone number.</w:t>
          </w:r>
          <w:r>
            <w:t>))</w:t>
          </w:r>
        </w:p>
        <w:p w:rsidR="00433D7A" w:rsidRDefault="00433D7A" w:rsidP="00433D7A">
          <w:pPr>
            <w:pStyle w:val="RCWSLText"/>
          </w:pPr>
          <w:r>
            <w:tab/>
          </w:r>
          <w:r>
            <w:rPr>
              <w:u w:val="single"/>
            </w:rPr>
            <w:t>(5)</w:t>
          </w:r>
          <w:r>
            <w:t xml:space="preserve"> For overseas and service voters, the signed declaration on the return envelope constitutes the equivalent of a voter registration for the election or primary for which the ballot has been issued.  </w:t>
          </w:r>
          <w:r>
            <w:rPr>
              <w:u w:val="single"/>
            </w:rPr>
            <w:t>Return envelopes for overseas and service voters must enable the ballot to be returned postage free if mailed through the United States postal service, United States armed forces postal service, or the postal service of a United States foreign embassy under 39 U.S.C. Sec. 3406.</w:t>
          </w:r>
          <w:r>
            <w:br/>
          </w:r>
          <w:r>
            <w:rPr>
              <w:u w:val="single"/>
            </w:rPr>
            <w:tab/>
            <w:t>(6)</w:t>
          </w:r>
          <w:r>
            <w:t xml:space="preserve"> The voter must be instructed to either return the ballot to the county auditor ((</w:t>
          </w:r>
          <w:r>
            <w:rPr>
              <w:strike/>
            </w:rPr>
            <w:t>by whom it was issued or attach sufficient first-class postage, if applicable, and</w:t>
          </w:r>
          <w:r>
            <w:t xml:space="preserve">)) </w:t>
          </w:r>
          <w:r>
            <w:rPr>
              <w:u w:val="single"/>
            </w:rPr>
            <w:t>no later than 8:00 p.m. the day of the election or primary, or</w:t>
          </w:r>
          <w:r>
            <w:t xml:space="preserve"> mail the ballot to the ((</w:t>
          </w:r>
          <w:r>
            <w:rPr>
              <w:strike/>
            </w:rPr>
            <w:t>appropriate</w:t>
          </w:r>
          <w:r>
            <w:t xml:space="preserve">)) county auditor </w:t>
          </w:r>
          <w:r>
            <w:rPr>
              <w:u w:val="single"/>
            </w:rPr>
            <w:t>with a postmark</w:t>
          </w:r>
          <w:r>
            <w:t xml:space="preserve"> no later than the day of the election or primary ((</w:t>
          </w:r>
          <w:r>
            <w:rPr>
              <w:strike/>
            </w:rPr>
            <w:t>for which the ballot was issued</w:t>
          </w:r>
          <w:r>
            <w:t>)).</w:t>
          </w:r>
        </w:p>
        <w:p w:rsidR="008F0C44" w:rsidRDefault="00433D7A" w:rsidP="00433D7A">
          <w:pPr>
            <w:pStyle w:val="RCWSLText"/>
          </w:pPr>
          <w:r>
            <w:lastRenderedPageBreak/>
            <w:tab/>
            <w:t>((</w:t>
          </w:r>
          <w:r>
            <w:rPr>
              <w:strike/>
            </w:rPr>
            <w:t>If the county auditor chooses to forward ballots, he or she must include with the ballot a clear explanation of the qualifications necessary to vote in that election and must also advise a voter with questions about his or her eligibility to contact the county auditor.</w:t>
          </w:r>
          <w:r>
            <w:t xml:space="preserve"> </w:t>
          </w:r>
          <w:r>
            <w:rPr>
              <w:strike/>
            </w:rPr>
            <w:t xml:space="preserve"> This explanation may be provided on the ballot envelope, on an enclosed insert, or printed directly on the ballot itself.  If the information is not included, the envelope must clearly indicate that the ballot is not to be forwarded and that return postage is guaranteed.</w:t>
          </w:r>
          <w:r>
            <w:t>))</w:t>
          </w:r>
          <w:r w:rsidR="00D22CC2">
            <w:t>"</w:t>
          </w:r>
        </w:p>
        <w:p w:rsidR="00D22CC2" w:rsidRDefault="00D22CC2" w:rsidP="00433D7A">
          <w:pPr>
            <w:pStyle w:val="RCWSLText"/>
          </w:pPr>
        </w:p>
        <w:p w:rsidR="00D22CC2" w:rsidRDefault="00D22CC2" w:rsidP="00D22CC2">
          <w:pPr>
            <w:pStyle w:val="RCWSLText"/>
          </w:pPr>
          <w:r>
            <w:tab/>
            <w:t>Renumber the remaining sections consecutively and correct any internal references accordingly.</w:t>
          </w:r>
        </w:p>
        <w:p w:rsidR="00D22CC2" w:rsidRDefault="00D22CC2" w:rsidP="00D22CC2">
          <w:pPr>
            <w:pStyle w:val="RCWSLText"/>
          </w:pPr>
        </w:p>
        <w:p w:rsidR="00D22CC2" w:rsidRDefault="00D22CC2" w:rsidP="00D22CC2">
          <w:pPr>
            <w:pStyle w:val="RCWSLText"/>
          </w:pPr>
          <w:r>
            <w:tab/>
            <w:t>Correct the title.</w:t>
          </w:r>
        </w:p>
        <w:p w:rsidR="008F0C44" w:rsidRPr="008F0C44" w:rsidRDefault="008F0C44" w:rsidP="008F0C44">
          <w:pPr>
            <w:pStyle w:val="RCWSLText"/>
          </w:pPr>
          <w:bookmarkStart w:id="1" w:name="History"/>
          <w:bookmarkEnd w:id="1"/>
        </w:p>
        <w:p w:rsidR="00DF5D0E" w:rsidRPr="00C8108C" w:rsidRDefault="00827D04" w:rsidP="00541B68">
          <w:pPr>
            <w:pStyle w:val="RCWSLText"/>
            <w:suppressLineNumbers/>
          </w:pPr>
        </w:p>
      </w:customXml>
      <w:permEnd w:id="0" w:displacedByCustomXml="next"/>
      <w:customXml w:element="Effect">
        <w:p w:rsidR="00ED2EEB" w:rsidRDefault="00ED2EEB" w:rsidP="00541B6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41B6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41B68">
                <w:pPr>
                  <w:pStyle w:val="Effect"/>
                  <w:suppressLineNumbers/>
                  <w:shd w:val="clear" w:color="auto" w:fill="auto"/>
                  <w:ind w:left="0" w:firstLine="0"/>
                </w:pPr>
                <w:r w:rsidRPr="0096303F">
                  <w:tab/>
                </w:r>
                <w:r w:rsidR="001C1B27" w:rsidRPr="0096303F">
                  <w:rPr>
                    <w:u w:val="single"/>
                  </w:rPr>
                  <w:t>EFFECT:</w:t>
                </w:r>
                <w:r w:rsidR="00433D7A">
                  <w:t xml:space="preserve">  Requires first time voters to provide documented proof of citizenship </w:t>
                </w:r>
                <w:r w:rsidR="00D22CC2">
                  <w:t>before they are issued a ballot; clarifies language regarding the ballot envelop instructions; requires return envelopes for overseas</w:t>
                </w:r>
                <w:r w:rsidR="00D75EC8">
                  <w:t xml:space="preserve"> </w:t>
                </w:r>
                <w:r w:rsidR="00D22CC2">
                  <w:t>and service voters to be postage free in compliance with federal law; and removes language regarding forwarding of ballots.</w:t>
                </w:r>
              </w:p>
              <w:p w:rsidR="001B4E53" w:rsidRPr="007D1589" w:rsidRDefault="001B4E53" w:rsidP="00541B68">
                <w:pPr>
                  <w:pStyle w:val="ListBullet"/>
                  <w:numPr>
                    <w:ilvl w:val="0"/>
                    <w:numId w:val="0"/>
                  </w:numPr>
                  <w:suppressLineNumbers/>
                </w:pPr>
              </w:p>
            </w:tc>
          </w:tr>
        </w:tbl>
        <w:p w:rsidR="00DF5D0E" w:rsidRDefault="00827D04" w:rsidP="00541B68">
          <w:pPr>
            <w:pStyle w:val="BillEnd"/>
            <w:suppressLineNumbers/>
          </w:pPr>
        </w:p>
        <w:permEnd w:id="1" w:displacedByCustomXml="next"/>
      </w:customXml>
      <w:p w:rsidR="00DF5D0E" w:rsidRDefault="00DE256E" w:rsidP="00541B68">
        <w:pPr>
          <w:pStyle w:val="BillEnd"/>
          <w:suppressLineNumbers/>
        </w:pPr>
        <w:r>
          <w:rPr>
            <w:b/>
          </w:rPr>
          <w:t>--- END ---</w:t>
        </w:r>
      </w:p>
      <w:p w:rsidR="00DF5D0E" w:rsidRDefault="00827D04" w:rsidP="00541B6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C2" w:rsidRDefault="00D22CC2" w:rsidP="00DF5D0E">
      <w:r>
        <w:separator/>
      </w:r>
    </w:p>
  </w:endnote>
  <w:endnote w:type="continuationSeparator" w:id="0">
    <w:p w:rsidR="00D22CC2" w:rsidRDefault="00D22CC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B4" w:rsidRDefault="00983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2" w:rsidRDefault="00827D04">
    <w:pPr>
      <w:pStyle w:val="AmendDraftFooter"/>
    </w:pPr>
    <w:fldSimple w:instr=" TITLE   \* MERGEFORMAT ">
      <w:r w:rsidR="0007117E">
        <w:t>1079 AMH TAYL REIL 053</w:t>
      </w:r>
    </w:fldSimple>
    <w:r w:rsidR="00D22CC2">
      <w:tab/>
    </w:r>
    <w:fldSimple w:instr=" PAGE  \* Arabic  \* MERGEFORMAT ">
      <w:r w:rsidR="0007117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2" w:rsidRDefault="00827D04">
    <w:pPr>
      <w:pStyle w:val="AmendDraftFooter"/>
    </w:pPr>
    <w:fldSimple w:instr=" TITLE   \* MERGEFORMAT ">
      <w:r w:rsidR="0007117E">
        <w:t>1079 AMH TAYL REIL 053</w:t>
      </w:r>
    </w:fldSimple>
    <w:r w:rsidR="00D22CC2">
      <w:tab/>
    </w:r>
    <w:fldSimple w:instr=" PAGE  \* Arabic  \* MERGEFORMAT ">
      <w:r w:rsidR="0007117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C2" w:rsidRDefault="00D22CC2" w:rsidP="00DF5D0E">
      <w:r>
        <w:separator/>
      </w:r>
    </w:p>
  </w:footnote>
  <w:footnote w:type="continuationSeparator" w:id="0">
    <w:p w:rsidR="00D22CC2" w:rsidRDefault="00D22CC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B4" w:rsidRDefault="00983C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2" w:rsidRDefault="00827D0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22CC2" w:rsidRDefault="00D22CC2">
                <w:pPr>
                  <w:pStyle w:val="RCWSLText"/>
                  <w:jc w:val="right"/>
                </w:pPr>
                <w:r>
                  <w:t>1</w:t>
                </w:r>
              </w:p>
              <w:p w:rsidR="00D22CC2" w:rsidRDefault="00D22CC2">
                <w:pPr>
                  <w:pStyle w:val="RCWSLText"/>
                  <w:jc w:val="right"/>
                </w:pPr>
                <w:r>
                  <w:t>2</w:t>
                </w:r>
              </w:p>
              <w:p w:rsidR="00D22CC2" w:rsidRDefault="00D22CC2">
                <w:pPr>
                  <w:pStyle w:val="RCWSLText"/>
                  <w:jc w:val="right"/>
                </w:pPr>
                <w:r>
                  <w:t>3</w:t>
                </w:r>
              </w:p>
              <w:p w:rsidR="00D22CC2" w:rsidRDefault="00D22CC2">
                <w:pPr>
                  <w:pStyle w:val="RCWSLText"/>
                  <w:jc w:val="right"/>
                </w:pPr>
                <w:r>
                  <w:t>4</w:t>
                </w:r>
              </w:p>
              <w:p w:rsidR="00D22CC2" w:rsidRDefault="00D22CC2">
                <w:pPr>
                  <w:pStyle w:val="RCWSLText"/>
                  <w:jc w:val="right"/>
                </w:pPr>
                <w:r>
                  <w:t>5</w:t>
                </w:r>
              </w:p>
              <w:p w:rsidR="00D22CC2" w:rsidRDefault="00D22CC2">
                <w:pPr>
                  <w:pStyle w:val="RCWSLText"/>
                  <w:jc w:val="right"/>
                </w:pPr>
                <w:r>
                  <w:t>6</w:t>
                </w:r>
              </w:p>
              <w:p w:rsidR="00D22CC2" w:rsidRDefault="00D22CC2">
                <w:pPr>
                  <w:pStyle w:val="RCWSLText"/>
                  <w:jc w:val="right"/>
                </w:pPr>
                <w:r>
                  <w:t>7</w:t>
                </w:r>
              </w:p>
              <w:p w:rsidR="00D22CC2" w:rsidRDefault="00D22CC2">
                <w:pPr>
                  <w:pStyle w:val="RCWSLText"/>
                  <w:jc w:val="right"/>
                </w:pPr>
                <w:r>
                  <w:t>8</w:t>
                </w:r>
              </w:p>
              <w:p w:rsidR="00D22CC2" w:rsidRDefault="00D22CC2">
                <w:pPr>
                  <w:pStyle w:val="RCWSLText"/>
                  <w:jc w:val="right"/>
                </w:pPr>
                <w:r>
                  <w:t>9</w:t>
                </w:r>
              </w:p>
              <w:p w:rsidR="00D22CC2" w:rsidRDefault="00D22CC2">
                <w:pPr>
                  <w:pStyle w:val="RCWSLText"/>
                  <w:jc w:val="right"/>
                </w:pPr>
                <w:r>
                  <w:t>10</w:t>
                </w:r>
              </w:p>
              <w:p w:rsidR="00D22CC2" w:rsidRDefault="00D22CC2">
                <w:pPr>
                  <w:pStyle w:val="RCWSLText"/>
                  <w:jc w:val="right"/>
                </w:pPr>
                <w:r>
                  <w:t>11</w:t>
                </w:r>
              </w:p>
              <w:p w:rsidR="00D22CC2" w:rsidRDefault="00D22CC2">
                <w:pPr>
                  <w:pStyle w:val="RCWSLText"/>
                  <w:jc w:val="right"/>
                </w:pPr>
                <w:r>
                  <w:t>12</w:t>
                </w:r>
              </w:p>
              <w:p w:rsidR="00D22CC2" w:rsidRDefault="00D22CC2">
                <w:pPr>
                  <w:pStyle w:val="RCWSLText"/>
                  <w:jc w:val="right"/>
                </w:pPr>
                <w:r>
                  <w:t>13</w:t>
                </w:r>
              </w:p>
              <w:p w:rsidR="00D22CC2" w:rsidRDefault="00D22CC2">
                <w:pPr>
                  <w:pStyle w:val="RCWSLText"/>
                  <w:jc w:val="right"/>
                </w:pPr>
                <w:r>
                  <w:t>14</w:t>
                </w:r>
              </w:p>
              <w:p w:rsidR="00D22CC2" w:rsidRDefault="00D22CC2">
                <w:pPr>
                  <w:pStyle w:val="RCWSLText"/>
                  <w:jc w:val="right"/>
                </w:pPr>
                <w:r>
                  <w:t>15</w:t>
                </w:r>
              </w:p>
              <w:p w:rsidR="00D22CC2" w:rsidRDefault="00D22CC2">
                <w:pPr>
                  <w:pStyle w:val="RCWSLText"/>
                  <w:jc w:val="right"/>
                </w:pPr>
                <w:r>
                  <w:t>16</w:t>
                </w:r>
              </w:p>
              <w:p w:rsidR="00D22CC2" w:rsidRDefault="00D22CC2">
                <w:pPr>
                  <w:pStyle w:val="RCWSLText"/>
                  <w:jc w:val="right"/>
                </w:pPr>
                <w:r>
                  <w:t>17</w:t>
                </w:r>
              </w:p>
              <w:p w:rsidR="00D22CC2" w:rsidRDefault="00D22CC2">
                <w:pPr>
                  <w:pStyle w:val="RCWSLText"/>
                  <w:jc w:val="right"/>
                </w:pPr>
                <w:r>
                  <w:t>18</w:t>
                </w:r>
              </w:p>
              <w:p w:rsidR="00D22CC2" w:rsidRDefault="00D22CC2">
                <w:pPr>
                  <w:pStyle w:val="RCWSLText"/>
                  <w:jc w:val="right"/>
                </w:pPr>
                <w:r>
                  <w:t>19</w:t>
                </w:r>
              </w:p>
              <w:p w:rsidR="00D22CC2" w:rsidRDefault="00D22CC2">
                <w:pPr>
                  <w:pStyle w:val="RCWSLText"/>
                  <w:jc w:val="right"/>
                </w:pPr>
                <w:r>
                  <w:t>20</w:t>
                </w:r>
              </w:p>
              <w:p w:rsidR="00D22CC2" w:rsidRDefault="00D22CC2">
                <w:pPr>
                  <w:pStyle w:val="RCWSLText"/>
                  <w:jc w:val="right"/>
                </w:pPr>
                <w:r>
                  <w:t>21</w:t>
                </w:r>
              </w:p>
              <w:p w:rsidR="00D22CC2" w:rsidRDefault="00D22CC2">
                <w:pPr>
                  <w:pStyle w:val="RCWSLText"/>
                  <w:jc w:val="right"/>
                </w:pPr>
                <w:r>
                  <w:t>22</w:t>
                </w:r>
              </w:p>
              <w:p w:rsidR="00D22CC2" w:rsidRDefault="00D22CC2">
                <w:pPr>
                  <w:pStyle w:val="RCWSLText"/>
                  <w:jc w:val="right"/>
                </w:pPr>
                <w:r>
                  <w:t>23</w:t>
                </w:r>
              </w:p>
              <w:p w:rsidR="00D22CC2" w:rsidRDefault="00D22CC2">
                <w:pPr>
                  <w:pStyle w:val="RCWSLText"/>
                  <w:jc w:val="right"/>
                </w:pPr>
                <w:r>
                  <w:t>24</w:t>
                </w:r>
              </w:p>
              <w:p w:rsidR="00D22CC2" w:rsidRDefault="00D22CC2">
                <w:pPr>
                  <w:pStyle w:val="RCWSLText"/>
                  <w:jc w:val="right"/>
                </w:pPr>
                <w:r>
                  <w:t>25</w:t>
                </w:r>
              </w:p>
              <w:p w:rsidR="00D22CC2" w:rsidRDefault="00D22CC2">
                <w:pPr>
                  <w:pStyle w:val="RCWSLText"/>
                  <w:jc w:val="right"/>
                </w:pPr>
                <w:r>
                  <w:t>26</w:t>
                </w:r>
              </w:p>
              <w:p w:rsidR="00D22CC2" w:rsidRDefault="00D22CC2">
                <w:pPr>
                  <w:pStyle w:val="RCWSLText"/>
                  <w:jc w:val="right"/>
                </w:pPr>
                <w:r>
                  <w:t>27</w:t>
                </w:r>
              </w:p>
              <w:p w:rsidR="00D22CC2" w:rsidRDefault="00D22CC2">
                <w:pPr>
                  <w:pStyle w:val="RCWSLText"/>
                  <w:jc w:val="right"/>
                </w:pPr>
                <w:r>
                  <w:t>28</w:t>
                </w:r>
              </w:p>
              <w:p w:rsidR="00D22CC2" w:rsidRDefault="00D22CC2">
                <w:pPr>
                  <w:pStyle w:val="RCWSLText"/>
                  <w:jc w:val="right"/>
                </w:pPr>
                <w:r>
                  <w:t>29</w:t>
                </w:r>
              </w:p>
              <w:p w:rsidR="00D22CC2" w:rsidRDefault="00D22CC2">
                <w:pPr>
                  <w:pStyle w:val="RCWSLText"/>
                  <w:jc w:val="right"/>
                </w:pPr>
                <w:r>
                  <w:t>30</w:t>
                </w:r>
              </w:p>
              <w:p w:rsidR="00D22CC2" w:rsidRDefault="00D22CC2">
                <w:pPr>
                  <w:pStyle w:val="RCWSLText"/>
                  <w:jc w:val="right"/>
                </w:pPr>
                <w:r>
                  <w:t>31</w:t>
                </w:r>
              </w:p>
              <w:p w:rsidR="00D22CC2" w:rsidRDefault="00D22CC2">
                <w:pPr>
                  <w:pStyle w:val="RCWSLText"/>
                  <w:jc w:val="right"/>
                </w:pPr>
                <w:r>
                  <w:t>32</w:t>
                </w:r>
              </w:p>
              <w:p w:rsidR="00D22CC2" w:rsidRDefault="00D22CC2">
                <w:pPr>
                  <w:pStyle w:val="RCWSLText"/>
                  <w:jc w:val="right"/>
                </w:pPr>
                <w:r>
                  <w:t>33</w:t>
                </w:r>
              </w:p>
              <w:p w:rsidR="00D22CC2" w:rsidRDefault="00D22CC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2" w:rsidRDefault="00827D0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22CC2" w:rsidRDefault="00D22CC2" w:rsidP="00605C39">
                <w:pPr>
                  <w:pStyle w:val="RCWSLText"/>
                  <w:spacing w:before="2888"/>
                  <w:jc w:val="right"/>
                </w:pPr>
                <w:r>
                  <w:t>1</w:t>
                </w:r>
              </w:p>
              <w:p w:rsidR="00D22CC2" w:rsidRDefault="00D22CC2">
                <w:pPr>
                  <w:pStyle w:val="RCWSLText"/>
                  <w:jc w:val="right"/>
                </w:pPr>
                <w:r>
                  <w:t>2</w:t>
                </w:r>
              </w:p>
              <w:p w:rsidR="00D22CC2" w:rsidRDefault="00D22CC2">
                <w:pPr>
                  <w:pStyle w:val="RCWSLText"/>
                  <w:jc w:val="right"/>
                </w:pPr>
                <w:r>
                  <w:t>3</w:t>
                </w:r>
              </w:p>
              <w:p w:rsidR="00D22CC2" w:rsidRDefault="00D22CC2">
                <w:pPr>
                  <w:pStyle w:val="RCWSLText"/>
                  <w:jc w:val="right"/>
                </w:pPr>
                <w:r>
                  <w:t>4</w:t>
                </w:r>
              </w:p>
              <w:p w:rsidR="00D22CC2" w:rsidRDefault="00D22CC2">
                <w:pPr>
                  <w:pStyle w:val="RCWSLText"/>
                  <w:jc w:val="right"/>
                </w:pPr>
                <w:r>
                  <w:t>5</w:t>
                </w:r>
              </w:p>
              <w:p w:rsidR="00D22CC2" w:rsidRDefault="00D22CC2">
                <w:pPr>
                  <w:pStyle w:val="RCWSLText"/>
                  <w:jc w:val="right"/>
                </w:pPr>
                <w:r>
                  <w:t>6</w:t>
                </w:r>
              </w:p>
              <w:p w:rsidR="00D22CC2" w:rsidRDefault="00D22CC2">
                <w:pPr>
                  <w:pStyle w:val="RCWSLText"/>
                  <w:jc w:val="right"/>
                </w:pPr>
                <w:r>
                  <w:t>7</w:t>
                </w:r>
              </w:p>
              <w:p w:rsidR="00D22CC2" w:rsidRDefault="00D22CC2">
                <w:pPr>
                  <w:pStyle w:val="RCWSLText"/>
                  <w:jc w:val="right"/>
                </w:pPr>
                <w:r>
                  <w:t>8</w:t>
                </w:r>
              </w:p>
              <w:p w:rsidR="00D22CC2" w:rsidRDefault="00D22CC2">
                <w:pPr>
                  <w:pStyle w:val="RCWSLText"/>
                  <w:jc w:val="right"/>
                </w:pPr>
                <w:r>
                  <w:t>9</w:t>
                </w:r>
              </w:p>
              <w:p w:rsidR="00D22CC2" w:rsidRDefault="00D22CC2">
                <w:pPr>
                  <w:pStyle w:val="RCWSLText"/>
                  <w:jc w:val="right"/>
                </w:pPr>
                <w:r>
                  <w:t>10</w:t>
                </w:r>
              </w:p>
              <w:p w:rsidR="00D22CC2" w:rsidRDefault="00D22CC2">
                <w:pPr>
                  <w:pStyle w:val="RCWSLText"/>
                  <w:jc w:val="right"/>
                </w:pPr>
                <w:r>
                  <w:t>11</w:t>
                </w:r>
              </w:p>
              <w:p w:rsidR="00D22CC2" w:rsidRDefault="00D22CC2">
                <w:pPr>
                  <w:pStyle w:val="RCWSLText"/>
                  <w:jc w:val="right"/>
                </w:pPr>
                <w:r>
                  <w:t>12</w:t>
                </w:r>
              </w:p>
              <w:p w:rsidR="00D22CC2" w:rsidRDefault="00D22CC2">
                <w:pPr>
                  <w:pStyle w:val="RCWSLText"/>
                  <w:jc w:val="right"/>
                </w:pPr>
                <w:r>
                  <w:t>13</w:t>
                </w:r>
              </w:p>
              <w:p w:rsidR="00D22CC2" w:rsidRDefault="00D22CC2">
                <w:pPr>
                  <w:pStyle w:val="RCWSLText"/>
                  <w:jc w:val="right"/>
                </w:pPr>
                <w:r>
                  <w:t>14</w:t>
                </w:r>
              </w:p>
              <w:p w:rsidR="00D22CC2" w:rsidRDefault="00D22CC2">
                <w:pPr>
                  <w:pStyle w:val="RCWSLText"/>
                  <w:jc w:val="right"/>
                </w:pPr>
                <w:r>
                  <w:t>15</w:t>
                </w:r>
              </w:p>
              <w:p w:rsidR="00D22CC2" w:rsidRDefault="00D22CC2">
                <w:pPr>
                  <w:pStyle w:val="RCWSLText"/>
                  <w:jc w:val="right"/>
                </w:pPr>
                <w:r>
                  <w:t>16</w:t>
                </w:r>
              </w:p>
              <w:p w:rsidR="00D22CC2" w:rsidRDefault="00D22CC2">
                <w:pPr>
                  <w:pStyle w:val="RCWSLText"/>
                  <w:jc w:val="right"/>
                </w:pPr>
                <w:r>
                  <w:t>17</w:t>
                </w:r>
              </w:p>
              <w:p w:rsidR="00D22CC2" w:rsidRDefault="00D22CC2">
                <w:pPr>
                  <w:pStyle w:val="RCWSLText"/>
                  <w:jc w:val="right"/>
                </w:pPr>
                <w:r>
                  <w:t>18</w:t>
                </w:r>
              </w:p>
              <w:p w:rsidR="00D22CC2" w:rsidRDefault="00D22CC2">
                <w:pPr>
                  <w:pStyle w:val="RCWSLText"/>
                  <w:jc w:val="right"/>
                </w:pPr>
                <w:r>
                  <w:t>19</w:t>
                </w:r>
              </w:p>
              <w:p w:rsidR="00D22CC2" w:rsidRDefault="00D22CC2">
                <w:pPr>
                  <w:pStyle w:val="RCWSLText"/>
                  <w:jc w:val="right"/>
                </w:pPr>
                <w:r>
                  <w:t>20</w:t>
                </w:r>
              </w:p>
              <w:p w:rsidR="00D22CC2" w:rsidRDefault="00D22CC2">
                <w:pPr>
                  <w:pStyle w:val="RCWSLText"/>
                  <w:jc w:val="right"/>
                </w:pPr>
                <w:r>
                  <w:t>21</w:t>
                </w:r>
              </w:p>
              <w:p w:rsidR="00D22CC2" w:rsidRDefault="00D22CC2">
                <w:pPr>
                  <w:pStyle w:val="RCWSLText"/>
                  <w:jc w:val="right"/>
                </w:pPr>
                <w:r>
                  <w:t>22</w:t>
                </w:r>
              </w:p>
              <w:p w:rsidR="00D22CC2" w:rsidRDefault="00D22CC2">
                <w:pPr>
                  <w:pStyle w:val="RCWSLText"/>
                  <w:jc w:val="right"/>
                </w:pPr>
                <w:r>
                  <w:t>23</w:t>
                </w:r>
              </w:p>
              <w:p w:rsidR="00D22CC2" w:rsidRDefault="00D22CC2">
                <w:pPr>
                  <w:pStyle w:val="RCWSLText"/>
                  <w:jc w:val="right"/>
                </w:pPr>
                <w:r>
                  <w:t>24</w:t>
                </w:r>
              </w:p>
              <w:p w:rsidR="00D22CC2" w:rsidRDefault="00D22CC2" w:rsidP="00060D21">
                <w:pPr>
                  <w:pStyle w:val="RCWSLText"/>
                  <w:jc w:val="right"/>
                </w:pPr>
                <w:r>
                  <w:t>25</w:t>
                </w:r>
              </w:p>
              <w:p w:rsidR="00D22CC2" w:rsidRDefault="00D22CC2" w:rsidP="00060D21">
                <w:pPr>
                  <w:pStyle w:val="RCWSLText"/>
                  <w:jc w:val="right"/>
                </w:pPr>
                <w:r>
                  <w:t>26</w:t>
                </w:r>
              </w:p>
              <w:p w:rsidR="00D22CC2" w:rsidRDefault="00D22CC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117E"/>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33D7A"/>
    <w:rsid w:val="00492DDC"/>
    <w:rsid w:val="00495CA5"/>
    <w:rsid w:val="004C6615"/>
    <w:rsid w:val="00523C5A"/>
    <w:rsid w:val="00541B68"/>
    <w:rsid w:val="005E69C3"/>
    <w:rsid w:val="005F36C3"/>
    <w:rsid w:val="00605C39"/>
    <w:rsid w:val="006841E6"/>
    <w:rsid w:val="006E7C94"/>
    <w:rsid w:val="006F7027"/>
    <w:rsid w:val="0072335D"/>
    <w:rsid w:val="0072541D"/>
    <w:rsid w:val="00731EEC"/>
    <w:rsid w:val="00770CC6"/>
    <w:rsid w:val="007769AF"/>
    <w:rsid w:val="007D1589"/>
    <w:rsid w:val="007D35D4"/>
    <w:rsid w:val="00827D04"/>
    <w:rsid w:val="00846034"/>
    <w:rsid w:val="008C7E6E"/>
    <w:rsid w:val="008F0C44"/>
    <w:rsid w:val="00931B84"/>
    <w:rsid w:val="0096303F"/>
    <w:rsid w:val="00972869"/>
    <w:rsid w:val="00983CB4"/>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357DF"/>
    <w:rsid w:val="00C61A83"/>
    <w:rsid w:val="00C8108C"/>
    <w:rsid w:val="00D22CC2"/>
    <w:rsid w:val="00D40447"/>
    <w:rsid w:val="00D659AC"/>
    <w:rsid w:val="00D75EC8"/>
    <w:rsid w:val="00DA47F3"/>
    <w:rsid w:val="00DE256E"/>
    <w:rsid w:val="00DF5D0E"/>
    <w:rsid w:val="00E1471A"/>
    <w:rsid w:val="00E41CC6"/>
    <w:rsid w:val="00E66F5D"/>
    <w:rsid w:val="00E676A8"/>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67</TotalTime>
  <Pages>3</Pages>
  <Words>803</Words>
  <Characters>4018</Characters>
  <Application>Microsoft Office Word</Application>
  <DocSecurity>8</DocSecurity>
  <Lines>95</Lines>
  <Paragraphs>23</Paragraphs>
  <ScaleCrop>false</ScaleCrop>
  <HeadingPairs>
    <vt:vector size="2" baseType="variant">
      <vt:variant>
        <vt:lpstr>Title</vt:lpstr>
      </vt:variant>
      <vt:variant>
        <vt:i4>1</vt:i4>
      </vt:variant>
    </vt:vector>
  </HeadingPairs>
  <TitlesOfParts>
    <vt:vector size="1" baseType="lpstr">
      <vt:lpstr>1079 AMH TAYL REIL 053</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1079 AMH TAYL REIL 053</dc:title>
  <dc:subject/>
  <dc:creator>Marsh Reilly</dc:creator>
  <cp:keywords/>
  <dc:description/>
  <cp:lastModifiedBy>Marsh Reilly</cp:lastModifiedBy>
  <cp:revision>7</cp:revision>
  <cp:lastPrinted>2011-02-28T19:32:00Z</cp:lastPrinted>
  <dcterms:created xsi:type="dcterms:W3CDTF">2011-02-28T18:16:00Z</dcterms:created>
  <dcterms:modified xsi:type="dcterms:W3CDTF">2011-02-28T19:32:00Z</dcterms:modified>
</cp:coreProperties>
</file>