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F1CA6" w:rsidP="0072541D">
          <w:pPr>
            <w:pStyle w:val="AmendDocName"/>
          </w:pPr>
          <w:customXml w:element="BillDocName">
            <w:r>
              <w:t xml:space="preserve">1267-S2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MILO</w:t>
            </w:r>
          </w:customXml>
          <w:customXml w:element="DrafterAcronym">
            <w:r>
              <w:t xml:space="preserve"> TANG</w:t>
            </w:r>
          </w:customXml>
          <w:customXml w:element="DraftNumber">
            <w:r>
              <w:t xml:space="preserve"> 051</w:t>
            </w:r>
          </w:customXml>
        </w:p>
      </w:customXml>
      <w:customXml w:element="Heading">
        <w:p w:rsidR="00DF5D0E" w:rsidRDefault="002F1CA6">
          <w:customXml w:element="ReferenceNumber">
            <w:r w:rsidR="00845D2F">
              <w:rPr>
                <w:b/>
                <w:u w:val="single"/>
              </w:rPr>
              <w:t>2SHB 1267</w:t>
            </w:r>
            <w:r w:rsidR="00DE256E">
              <w:t xml:space="preserve"> - </w:t>
            </w:r>
          </w:customXml>
          <w:customXml w:element="Floor">
            <w:r w:rsidR="00845D2F">
              <w:t>H AMD</w:t>
            </w:r>
          </w:customXml>
          <w:customXml w:element="AmendNumber">
            <w:r>
              <w:rPr>
                <w:b/>
              </w:rPr>
              <w:t xml:space="preserve"> 116</w:t>
            </w:r>
          </w:customXml>
        </w:p>
        <w:p w:rsidR="00DF5D0E" w:rsidRDefault="002F1CA6" w:rsidP="00605C39">
          <w:pPr>
            <w:ind w:firstLine="576"/>
          </w:pPr>
          <w:customXml w:element="Sponsors">
            <w:r>
              <w:t xml:space="preserve">By Representative Miloscia</w:t>
            </w:r>
          </w:customXml>
        </w:p>
        <w:p w:rsidR="00DF5D0E" w:rsidRDefault="002F1CA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845D2F" w:rsidRDefault="002F1CA6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45D2F">
            <w:t xml:space="preserve">On page </w:t>
          </w:r>
          <w:r w:rsidR="00A73EC0">
            <w:t>40, line 11, after "act;" strike "and"</w:t>
          </w:r>
        </w:p>
        <w:p w:rsidR="00A73EC0" w:rsidRDefault="00A73EC0" w:rsidP="00A73EC0">
          <w:pPr>
            <w:pStyle w:val="RCWSLText"/>
          </w:pPr>
        </w:p>
        <w:p w:rsidR="00A73EC0" w:rsidRDefault="00A73EC0" w:rsidP="00A73EC0">
          <w:pPr>
            <w:pStyle w:val="RCWSLText"/>
          </w:pPr>
          <w:r>
            <w:tab/>
            <w:t xml:space="preserve">On page 40, line 12, after "(f)" insert "It must require that the woman acting as a surrogate have access to legal counsel for consultations throughout the entire duration of the surrogacy contract; and </w:t>
          </w:r>
        </w:p>
        <w:p w:rsidR="00A73EC0" w:rsidRPr="00A73EC0" w:rsidRDefault="00A73EC0" w:rsidP="00A73EC0">
          <w:pPr>
            <w:pStyle w:val="RCWSLText"/>
          </w:pPr>
          <w:r>
            <w:tab/>
            <w:t>(g)"</w:t>
          </w:r>
        </w:p>
        <w:p w:rsidR="00DF5D0E" w:rsidRPr="00C8108C" w:rsidRDefault="002F1CA6" w:rsidP="00845D2F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845D2F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845D2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845D2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A73EC0">
                  <w:t>For the purposes of satisfying the requirements of an enforceable surrogacy contract under the bill, the contract must require that the woman acting as a surrogate have access to legal counsel throughout the entire duration of the contract.</w:t>
                </w:r>
              </w:p>
              <w:p w:rsidR="001B4E53" w:rsidRPr="007D1589" w:rsidRDefault="001B4E53" w:rsidP="00845D2F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2F1CA6" w:rsidP="00845D2F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845D2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F1CA6" w:rsidP="00845D2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D2F" w:rsidRDefault="00845D2F" w:rsidP="00DF5D0E">
      <w:r>
        <w:separator/>
      </w:r>
    </w:p>
  </w:endnote>
  <w:endnote w:type="continuationSeparator" w:id="0">
    <w:p w:rsidR="00845D2F" w:rsidRDefault="00845D2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F5" w:rsidRDefault="005B5E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F1CA6">
    <w:pPr>
      <w:pStyle w:val="AmendDraftFooter"/>
    </w:pPr>
    <w:fldSimple w:instr=" TITLE   \* MERGEFORMAT ">
      <w:r w:rsidR="00F35042">
        <w:t>1267-S2 AMH MILO TANG 051</w:t>
      </w:r>
    </w:fldSimple>
    <w:r w:rsidR="001B4E53">
      <w:tab/>
    </w:r>
    <w:fldSimple w:instr=" PAGE  \* Arabic  \* MERGEFORMAT ">
      <w:r w:rsidR="00845D2F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F1CA6">
    <w:pPr>
      <w:pStyle w:val="AmendDraftFooter"/>
    </w:pPr>
    <w:fldSimple w:instr=" TITLE   \* MERGEFORMAT ">
      <w:r w:rsidR="00F35042">
        <w:t>1267-S2 AMH MILO TANG 051</w:t>
      </w:r>
    </w:fldSimple>
    <w:r w:rsidR="001B4E53">
      <w:tab/>
    </w:r>
    <w:fldSimple w:instr=" PAGE  \* Arabic  \* MERGEFORMAT ">
      <w:r w:rsidR="00F3504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D2F" w:rsidRDefault="00845D2F" w:rsidP="00DF5D0E">
      <w:r>
        <w:separator/>
      </w:r>
    </w:p>
  </w:footnote>
  <w:footnote w:type="continuationSeparator" w:id="0">
    <w:p w:rsidR="00845D2F" w:rsidRDefault="00845D2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F5" w:rsidRDefault="005B5E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F1CA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F1CA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2F1CA6"/>
    <w:rsid w:val="00316CD9"/>
    <w:rsid w:val="003E2FC6"/>
    <w:rsid w:val="00492DDC"/>
    <w:rsid w:val="004C6615"/>
    <w:rsid w:val="00523C5A"/>
    <w:rsid w:val="005B5EF5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5D2F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3EC0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55D11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35042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114</Words>
  <Characters>564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1267-S2 AMH MILO TANG 051</dc:title>
  <dc:subject/>
  <dc:creator>Trudes Tango</dc:creator>
  <cp:keywords/>
  <dc:description/>
  <cp:lastModifiedBy>Trudes Tango</cp:lastModifiedBy>
  <cp:revision>4</cp:revision>
  <cp:lastPrinted>2011-02-27T01:10:00Z</cp:lastPrinted>
  <dcterms:created xsi:type="dcterms:W3CDTF">2011-02-27T01:05:00Z</dcterms:created>
  <dcterms:modified xsi:type="dcterms:W3CDTF">2011-02-27T01:10:00Z</dcterms:modified>
</cp:coreProperties>
</file>