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11FCD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PEDE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077</w:t>
            </w:r>
          </w:customXml>
        </w:p>
      </w:customXml>
      <w:customXml w:element="Heading">
        <w:p w:rsidR="00DF5D0E" w:rsidRDefault="00C11FCD">
          <w:customXml w:element="ReferenceNumber">
            <w:r w:rsidR="00772E9F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772E9F">
              <w:t>H AMD</w:t>
            </w:r>
          </w:customXml>
          <w:customXml w:element="AmendNumber">
            <w:r>
              <w:rPr>
                <w:b/>
              </w:rPr>
              <w:t xml:space="preserve"> 199</w:t>
            </w:r>
          </w:customXml>
        </w:p>
        <w:p w:rsidR="00DF5D0E" w:rsidRDefault="00C11FCD" w:rsidP="00605C39">
          <w:pPr>
            <w:ind w:firstLine="576"/>
          </w:pPr>
          <w:customXml w:element="Sponsors">
            <w:r>
              <w:t xml:space="preserve">By Representative Pedersen</w:t>
            </w:r>
          </w:customXml>
        </w:p>
        <w:p w:rsidR="00DF5D0E" w:rsidRDefault="00C11FC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72E9F" w:rsidRDefault="00C11FC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72164">
            <w:t>On page 46, beginning on line 28, after "(2)" strike all material through "(3)" on line 30</w:t>
          </w:r>
        </w:p>
        <w:p w:rsidR="00372164" w:rsidRDefault="00372164" w:rsidP="00372164">
          <w:pPr>
            <w:pStyle w:val="RCWSLText"/>
          </w:pPr>
          <w:r>
            <w:tab/>
          </w:r>
        </w:p>
        <w:p w:rsidR="00372164" w:rsidRPr="00372164" w:rsidRDefault="00372164" w:rsidP="00372164">
          <w:pPr>
            <w:pStyle w:val="RCWSLText"/>
          </w:pPr>
          <w:r>
            <w:tab/>
            <w:t>Renumber the remaining subsections consecutively.</w:t>
          </w:r>
        </w:p>
        <w:p w:rsidR="001442FA" w:rsidRDefault="001442FA" w:rsidP="00772E9F">
          <w:pPr>
            <w:pStyle w:val="RCWSLText"/>
            <w:suppressLineNumbers/>
          </w:pPr>
        </w:p>
        <w:p w:rsidR="001442FA" w:rsidRDefault="001442FA" w:rsidP="00772E9F">
          <w:pPr>
            <w:pStyle w:val="RCWSLText"/>
            <w:suppressLineNumbers/>
          </w:pPr>
          <w:r>
            <w:tab/>
            <w:t>On page 47, after line 2, insert the following:</w:t>
          </w:r>
        </w:p>
        <w:p w:rsidR="001442FA" w:rsidRDefault="001442FA" w:rsidP="001442FA">
          <w:pPr>
            <w:pStyle w:val="RCWSLText"/>
            <w:suppressLineNumbers/>
          </w:pPr>
          <w:r>
            <w:tab/>
          </w:r>
        </w:p>
        <w:p w:rsidR="001442FA" w:rsidRDefault="001442FA" w:rsidP="001442FA">
          <w:pPr>
            <w:pStyle w:val="RCWSLText"/>
            <w:suppressLineNumbers/>
          </w:pPr>
          <w:r>
            <w:tab/>
          </w:r>
          <w:r w:rsidRPr="001442FA">
            <w:rPr>
              <w:b/>
            </w:rPr>
            <w:t>"</w:t>
          </w:r>
          <w:r>
            <w:rPr>
              <w:b/>
            </w:rPr>
            <w:t xml:space="preserve">Sec. 73.  </w:t>
          </w:r>
          <w:r>
            <w:t>RCW 26.26.220 and 2010 c 94 s 7 are each amended to read as follows:</w:t>
          </w:r>
        </w:p>
        <w:p w:rsidR="001442FA" w:rsidRDefault="001442FA" w:rsidP="001442FA">
          <w:pPr>
            <w:pStyle w:val="RCWSLText"/>
          </w:pPr>
          <w:r>
            <w:tab/>
            <w:t>A person shall not enter into, induce, arrange, procure, or otherwise assist in the formation of a ((</w:t>
          </w:r>
          <w:r w:rsidRPr="001442FA">
            <w:rPr>
              <w:strike/>
            </w:rPr>
            <w:t>surrogate parentage</w:t>
          </w:r>
          <w:r>
            <w:t xml:space="preserve">)) </w:t>
          </w:r>
          <w:r>
            <w:rPr>
              <w:u w:val="single"/>
            </w:rPr>
            <w:t>surrogacy</w:t>
          </w:r>
          <w:r>
            <w:t xml:space="preserve"> contract under which an unemancipated minor female or a female diagnosed as having an intellectual disability, a mental illness, or developmental disability is ((</w:t>
          </w:r>
          <w:r w:rsidRPr="001442FA">
            <w:rPr>
              <w:strike/>
            </w:rPr>
            <w:t>the surrogate mother</w:t>
          </w:r>
          <w:r>
            <w:t xml:space="preserve">)) </w:t>
          </w:r>
          <w:r>
            <w:rPr>
              <w:u w:val="single"/>
            </w:rPr>
            <w:t>a woman acting as a surrogate</w:t>
          </w:r>
          <w:r>
            <w:t>."</w:t>
          </w:r>
        </w:p>
        <w:p w:rsidR="001442FA" w:rsidRDefault="001442FA" w:rsidP="001442FA">
          <w:pPr>
            <w:pStyle w:val="RCWSLText"/>
          </w:pPr>
        </w:p>
        <w:p w:rsidR="001442FA" w:rsidRDefault="001442FA" w:rsidP="001442FA">
          <w:pPr>
            <w:pStyle w:val="RCWSLText"/>
          </w:pPr>
          <w:r>
            <w:tab/>
            <w:t xml:space="preserve"> Renumber the remaining sections consecutively, correct any internal references accordingly, and correct the title.</w:t>
          </w:r>
        </w:p>
        <w:p w:rsidR="00DF5D0E" w:rsidRPr="00C8108C" w:rsidRDefault="00C11FCD" w:rsidP="00772E9F">
          <w:pPr>
            <w:pStyle w:val="RCWSLText"/>
            <w:suppressLineNumbers/>
          </w:pPr>
        </w:p>
        <w:bookmarkStart w:id="1" w:name="History" w:displacedByCustomXml="next"/>
        <w:bookmarkEnd w:id="1" w:displacedByCustomXml="next"/>
      </w:customXml>
      <w:permEnd w:id="0" w:displacedByCustomXml="next"/>
      <w:customXml w:element="Effect">
        <w:p w:rsidR="00ED2EEB" w:rsidRDefault="00ED2EEB" w:rsidP="00772E9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72E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1442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72164">
                  <w:t xml:space="preserve">Restores current law </w:t>
                </w:r>
                <w:r w:rsidR="001442FA">
                  <w:t>prohibiting</w:t>
                </w:r>
                <w:r w:rsidR="00372164">
                  <w:t xml:space="preserve"> a person from entering into a surrogacy contract </w:t>
                </w:r>
                <w:r w:rsidR="001442FA">
                  <w:t xml:space="preserve">in which </w:t>
                </w:r>
                <w:r w:rsidR="00372164">
                  <w:t>an unemancipated minor female or a female diagnosed as having an intellectual disability, mental illness, or developmental disability</w:t>
                </w:r>
                <w:r w:rsidR="001442FA">
                  <w:t xml:space="preserve"> is the woman acting as a surrogate</w:t>
                </w:r>
                <w:r w:rsidR="00372164">
                  <w:t>.</w:t>
                </w:r>
              </w:p>
            </w:tc>
          </w:tr>
        </w:tbl>
        <w:p w:rsidR="00DF5D0E" w:rsidRDefault="00C11FCD" w:rsidP="00772E9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72E9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11FCD" w:rsidP="00772E9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9F" w:rsidRDefault="00772E9F" w:rsidP="00DF5D0E">
      <w:r>
        <w:separator/>
      </w:r>
    </w:p>
  </w:endnote>
  <w:endnote w:type="continuationSeparator" w:id="0">
    <w:p w:rsidR="00772E9F" w:rsidRDefault="00772E9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E" w:rsidRDefault="00FB5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11FCD">
    <w:pPr>
      <w:pStyle w:val="AmendDraftFooter"/>
    </w:pPr>
    <w:fldSimple w:instr=" TITLE   \* MERGEFORMAT ">
      <w:r w:rsidR="00093D09">
        <w:t>1267-S2 AMH PEDE TANG 077</w:t>
      </w:r>
    </w:fldSimple>
    <w:r w:rsidR="001B4E53">
      <w:tab/>
    </w:r>
    <w:fldSimple w:instr=" PAGE  \* Arabic  \* MERGEFORMAT ">
      <w:r w:rsidR="001442F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11FCD">
    <w:pPr>
      <w:pStyle w:val="AmendDraftFooter"/>
    </w:pPr>
    <w:fldSimple w:instr=" TITLE   \* MERGEFORMAT ">
      <w:r w:rsidR="00093D09">
        <w:t>1267-S2 AMH PEDE TANG 077</w:t>
      </w:r>
    </w:fldSimple>
    <w:r w:rsidR="001B4E53">
      <w:tab/>
    </w:r>
    <w:fldSimple w:instr=" PAGE  \* Arabic  \* MERGEFORMAT ">
      <w:r w:rsidR="00093D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9F" w:rsidRDefault="00772E9F" w:rsidP="00DF5D0E">
      <w:r>
        <w:separator/>
      </w:r>
    </w:p>
  </w:footnote>
  <w:footnote w:type="continuationSeparator" w:id="0">
    <w:p w:rsidR="00772E9F" w:rsidRDefault="00772E9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E" w:rsidRDefault="00FB5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11FC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11F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3D09"/>
    <w:rsid w:val="00096165"/>
    <w:rsid w:val="000C6C82"/>
    <w:rsid w:val="000E603A"/>
    <w:rsid w:val="00102468"/>
    <w:rsid w:val="00106544"/>
    <w:rsid w:val="001442FA"/>
    <w:rsid w:val="00146AAF"/>
    <w:rsid w:val="001A775A"/>
    <w:rsid w:val="001B4E53"/>
    <w:rsid w:val="001C1B27"/>
    <w:rsid w:val="001E6675"/>
    <w:rsid w:val="00217E8A"/>
    <w:rsid w:val="00281CBD"/>
    <w:rsid w:val="00316CD9"/>
    <w:rsid w:val="00372164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2E9F"/>
    <w:rsid w:val="007769AF"/>
    <w:rsid w:val="007D1589"/>
    <w:rsid w:val="007D35D4"/>
    <w:rsid w:val="007D46DD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1FCD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B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185</Words>
  <Characters>999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PEDE TANG 077</dc:title>
  <dc:subject/>
  <dc:creator>Trudes Tango</dc:creator>
  <cp:keywords/>
  <dc:description/>
  <cp:lastModifiedBy>Trudes Tango</cp:lastModifiedBy>
  <cp:revision>5</cp:revision>
  <cp:lastPrinted>2011-03-01T02:09:00Z</cp:lastPrinted>
  <dcterms:created xsi:type="dcterms:W3CDTF">2011-03-01T01:56:00Z</dcterms:created>
  <dcterms:modified xsi:type="dcterms:W3CDTF">2011-03-01T02:09:00Z</dcterms:modified>
</cp:coreProperties>
</file>