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D051A" w:rsidP="0072541D">
          <w:pPr>
            <w:pStyle w:val="AmendDocName"/>
          </w:pPr>
          <w:customXml w:element="BillDocName">
            <w:r>
              <w:t xml:space="preserve">1559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030</w:t>
            </w:r>
          </w:customXml>
        </w:p>
      </w:customXml>
      <w:customXml w:element="Heading">
        <w:p w:rsidR="00DF5D0E" w:rsidRDefault="007D051A">
          <w:customXml w:element="ReferenceNumber">
            <w:r w:rsidR="00BF2439">
              <w:rPr>
                <w:b/>
                <w:u w:val="single"/>
              </w:rPr>
              <w:t>HB 1559</w:t>
            </w:r>
            <w:r w:rsidR="00DE256E">
              <w:t xml:space="preserve"> - </w:t>
            </w:r>
          </w:customXml>
          <w:customXml w:element="Floor">
            <w:r w:rsidR="00BF2439">
              <w:t>H AMD</w:t>
            </w:r>
          </w:customXml>
          <w:customXml w:element="AmendNumber">
            <w:r>
              <w:rPr>
                <w:b/>
              </w:rPr>
              <w:t xml:space="preserve"> 32</w:t>
            </w:r>
          </w:customXml>
        </w:p>
        <w:p w:rsidR="00DF5D0E" w:rsidRDefault="007D051A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7D051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F2439" w:rsidRDefault="007D051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F2439">
            <w:t xml:space="preserve">On page </w:t>
          </w:r>
          <w:r w:rsidR="00C47BD9">
            <w:t>1, line 13, after "indemnify" strike "</w:t>
          </w:r>
          <w:r w:rsidR="00C47BD9" w:rsidRPr="00C47BD9">
            <w:rPr>
              <w:u w:val="single"/>
            </w:rPr>
            <w:t>or defend</w:t>
          </w:r>
          <w:r w:rsidR="00C47BD9">
            <w:t>" and insert "</w:t>
          </w:r>
          <w:r w:rsidR="00C47BD9" w:rsidRPr="00C47BD9">
            <w:rPr>
              <w:u w:val="single"/>
            </w:rPr>
            <w:t>, including the duty and cost to defend,</w:t>
          </w:r>
          <w:r w:rsidR="00C47BD9">
            <w:t xml:space="preserve">" </w:t>
          </w:r>
        </w:p>
        <w:p w:rsidR="00C47BD9" w:rsidRDefault="00C47BD9" w:rsidP="00C47BD9">
          <w:pPr>
            <w:pStyle w:val="RCWSLText"/>
          </w:pPr>
        </w:p>
        <w:p w:rsidR="00C47BD9" w:rsidRPr="00C47BD9" w:rsidRDefault="00C47BD9" w:rsidP="00C47BD9">
          <w:pPr>
            <w:pStyle w:val="RCWSLText"/>
          </w:pPr>
          <w:r>
            <w:tab/>
            <w:t>On page 2, at the beginning of line 12, strike "</w:t>
          </w:r>
          <w:r w:rsidRPr="00C47BD9">
            <w:rPr>
              <w:u w:val="single"/>
            </w:rPr>
            <w:t>defend or indemnify, including the</w:t>
          </w:r>
          <w:r>
            <w:t>" and insert "</w:t>
          </w:r>
          <w:r w:rsidRPr="00C47BD9">
            <w:rPr>
              <w:u w:val="single"/>
            </w:rPr>
            <w:t>indemnify, including the duty and</w:t>
          </w:r>
          <w:r>
            <w:t>"</w:t>
          </w:r>
        </w:p>
        <w:p w:rsidR="00C47BD9" w:rsidRDefault="00C47BD9" w:rsidP="00BF2439">
          <w:pPr>
            <w:pStyle w:val="RCWSLText"/>
            <w:suppressLineNumbers/>
          </w:pPr>
        </w:p>
        <w:p w:rsidR="00C47BD9" w:rsidRDefault="00C47BD9" w:rsidP="00BF2439">
          <w:pPr>
            <w:pStyle w:val="RCWSLText"/>
            <w:suppressLineNumbers/>
          </w:pPr>
          <w:r>
            <w:tab/>
            <w:t>On page 2, line 16, after "</w:t>
          </w:r>
          <w:r w:rsidRPr="00D24348">
            <w:rPr>
              <w:u w:val="single"/>
            </w:rPr>
            <w:t>surveyor.</w:t>
          </w:r>
          <w:r>
            <w:t xml:space="preserve">" </w:t>
          </w:r>
          <w:r w:rsidR="00D24348">
            <w:t>strike "</w:t>
          </w:r>
          <w:r w:rsidR="00D24348" w:rsidRPr="00D24348">
            <w:rPr>
              <w:u w:val="single"/>
            </w:rPr>
            <w:t>This</w:t>
          </w:r>
          <w:r w:rsidR="00D24348">
            <w:t xml:space="preserve">" and </w:t>
          </w:r>
          <w:r>
            <w:t xml:space="preserve">insert the following: </w:t>
          </w:r>
        </w:p>
        <w:p w:rsidR="00C47BD9" w:rsidRDefault="00D24348" w:rsidP="00BF2439">
          <w:pPr>
            <w:pStyle w:val="RCWSLText"/>
            <w:suppressLineNumbers/>
            <w:rPr>
              <w:u w:val="single"/>
            </w:rPr>
          </w:pPr>
          <w:r>
            <w:tab/>
          </w:r>
          <w:r w:rsidR="00C47BD9" w:rsidRPr="00C47BD9">
            <w:t>"</w:t>
          </w:r>
          <w:r w:rsidR="00C47BD9">
            <w:rPr>
              <w:u w:val="single"/>
            </w:rPr>
            <w:t>(3) Except as provided in subsection (1)(b) of this section,</w:t>
          </w:r>
          <w:r>
            <w:rPr>
              <w:u w:val="single"/>
            </w:rPr>
            <w:t xml:space="preserve"> this</w:t>
          </w:r>
          <w:r w:rsidR="00C47BD9" w:rsidRPr="00C47BD9">
            <w:t>"</w:t>
          </w:r>
        </w:p>
        <w:p w:rsidR="00C47BD9" w:rsidRDefault="00C47BD9" w:rsidP="00BF2439">
          <w:pPr>
            <w:pStyle w:val="RCWSLText"/>
            <w:suppressLineNumbers/>
            <w:rPr>
              <w:u w:val="single"/>
            </w:rPr>
          </w:pPr>
        </w:p>
        <w:p w:rsidR="00DF5D0E" w:rsidRPr="00C47BD9" w:rsidRDefault="00C47BD9" w:rsidP="00C47BD9">
          <w:pPr>
            <w:pStyle w:val="RCWSLText"/>
            <w:suppressLineNumbers/>
          </w:pPr>
          <w:r w:rsidRPr="00C47BD9">
            <w:t>Renumber the remainin</w:t>
          </w:r>
          <w:r>
            <w:t>g subsection</w:t>
          </w:r>
          <w:r w:rsidRPr="00C47BD9">
            <w:t xml:space="preserve"> consecutively and correct any internal references accordingly.</w:t>
          </w:r>
        </w:p>
      </w:customXml>
      <w:permEnd w:id="0" w:displacedByCustomXml="next"/>
      <w:customXml w:element="Effect">
        <w:p w:rsidR="00ED2EEB" w:rsidRDefault="00ED2EEB" w:rsidP="00BF243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F24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A12D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12D18">
                  <w:t>Specifies</w:t>
                </w:r>
                <w:r w:rsidR="007C429E">
                  <w:t xml:space="preserve"> that the</w:t>
                </w:r>
                <w:r w:rsidR="00D24348">
                  <w:t xml:space="preserve"> </w:t>
                </w:r>
                <w:r w:rsidR="00AD7EA1">
                  <w:t xml:space="preserve">restrictions </w:t>
                </w:r>
                <w:r w:rsidR="005E22AD">
                  <w:t xml:space="preserve">on indemnification agreements </w:t>
                </w:r>
                <w:r w:rsidR="00C47BD9">
                  <w:t xml:space="preserve">may not be waived or modified by contractual agreement apart from the exception permitted under current law. </w:t>
                </w:r>
                <w:r w:rsidR="00A12D18">
                  <w:t>Clarifies</w:t>
                </w:r>
                <w:r w:rsidR="00C47BD9">
                  <w:t xml:space="preserve"> that </w:t>
                </w:r>
                <w:r w:rsidR="00D24348">
                  <w:t xml:space="preserve">the restrictions on indemnification </w:t>
                </w:r>
                <w:r w:rsidR="00AD7EA1">
                  <w:t>agreements</w:t>
                </w:r>
                <w:r w:rsidR="008D6304">
                  <w:t xml:space="preserve"> </w:t>
                </w:r>
                <w:r w:rsidR="005E22AD">
                  <w:t xml:space="preserve">include </w:t>
                </w:r>
                <w:r w:rsidR="00D24348">
                  <w:t>the contractual duty to defend</w:t>
                </w:r>
                <w:r w:rsidR="00C47BD9">
                  <w:t>.</w:t>
                </w:r>
              </w:p>
            </w:tc>
          </w:tr>
        </w:tbl>
        <w:p w:rsidR="00DF5D0E" w:rsidRDefault="007D051A" w:rsidP="00BF243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F243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D051A" w:rsidP="00BF243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39" w:rsidRDefault="00BF2439" w:rsidP="00DF5D0E">
      <w:r>
        <w:separator/>
      </w:r>
    </w:p>
  </w:endnote>
  <w:endnote w:type="continuationSeparator" w:id="0">
    <w:p w:rsidR="00BF2439" w:rsidRDefault="00BF243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9" w:rsidRDefault="00C47B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051A">
    <w:pPr>
      <w:pStyle w:val="AmendDraftFooter"/>
    </w:pPr>
    <w:fldSimple w:instr=" TITLE   \* MERGEFORMAT ">
      <w:r w:rsidR="00EF4E73">
        <w:t>1559 AMH SHEA PFUN 030</w:t>
      </w:r>
    </w:fldSimple>
    <w:r w:rsidR="001B4E53">
      <w:tab/>
    </w:r>
    <w:fldSimple w:instr=" PAGE  \* Arabic  \* MERGEFORMAT ">
      <w:r w:rsidR="00BF243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051A">
    <w:pPr>
      <w:pStyle w:val="AmendDraftFooter"/>
    </w:pPr>
    <w:fldSimple w:instr=" TITLE   \* MERGEFORMAT ">
      <w:r w:rsidR="00EF4E73">
        <w:t>1559 AMH SHEA PFUN 030</w:t>
      </w:r>
    </w:fldSimple>
    <w:r w:rsidR="001B4E53">
      <w:tab/>
    </w:r>
    <w:fldSimple w:instr=" PAGE  \* Arabic  \* MERGEFORMAT ">
      <w:r w:rsidR="00EF4E7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39" w:rsidRDefault="00BF2439" w:rsidP="00DF5D0E">
      <w:r>
        <w:separator/>
      </w:r>
    </w:p>
  </w:footnote>
  <w:footnote w:type="continuationSeparator" w:id="0">
    <w:p w:rsidR="00BF2439" w:rsidRDefault="00BF243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9" w:rsidRDefault="00C47B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051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05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0217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6A57"/>
    <w:rsid w:val="00217E8A"/>
    <w:rsid w:val="00260C6F"/>
    <w:rsid w:val="00281CBD"/>
    <w:rsid w:val="00316CD9"/>
    <w:rsid w:val="003E2FC6"/>
    <w:rsid w:val="0047036F"/>
    <w:rsid w:val="004750FD"/>
    <w:rsid w:val="00492DDC"/>
    <w:rsid w:val="004C6615"/>
    <w:rsid w:val="00523C5A"/>
    <w:rsid w:val="005E22AD"/>
    <w:rsid w:val="005E69C3"/>
    <w:rsid w:val="0060140C"/>
    <w:rsid w:val="00605C39"/>
    <w:rsid w:val="00651CD8"/>
    <w:rsid w:val="006841E6"/>
    <w:rsid w:val="006D0759"/>
    <w:rsid w:val="006F7027"/>
    <w:rsid w:val="0072335D"/>
    <w:rsid w:val="0072541D"/>
    <w:rsid w:val="007679A4"/>
    <w:rsid w:val="007769AF"/>
    <w:rsid w:val="007C429E"/>
    <w:rsid w:val="007D051A"/>
    <w:rsid w:val="007D1589"/>
    <w:rsid w:val="007D35D4"/>
    <w:rsid w:val="008066FF"/>
    <w:rsid w:val="00823195"/>
    <w:rsid w:val="00846034"/>
    <w:rsid w:val="008C0801"/>
    <w:rsid w:val="008C7E6E"/>
    <w:rsid w:val="008D6304"/>
    <w:rsid w:val="00931B84"/>
    <w:rsid w:val="00962644"/>
    <w:rsid w:val="0096303F"/>
    <w:rsid w:val="00972869"/>
    <w:rsid w:val="00984CD1"/>
    <w:rsid w:val="009F23A9"/>
    <w:rsid w:val="00A01F29"/>
    <w:rsid w:val="00A12D18"/>
    <w:rsid w:val="00A17B5B"/>
    <w:rsid w:val="00A4729B"/>
    <w:rsid w:val="00A93D4A"/>
    <w:rsid w:val="00AA1215"/>
    <w:rsid w:val="00AB682C"/>
    <w:rsid w:val="00AD2D0A"/>
    <w:rsid w:val="00AD7EA1"/>
    <w:rsid w:val="00B31D1C"/>
    <w:rsid w:val="00B41494"/>
    <w:rsid w:val="00B518D0"/>
    <w:rsid w:val="00B73E0A"/>
    <w:rsid w:val="00B961E0"/>
    <w:rsid w:val="00BF2439"/>
    <w:rsid w:val="00BF44DF"/>
    <w:rsid w:val="00C47BD9"/>
    <w:rsid w:val="00C61A83"/>
    <w:rsid w:val="00C8108C"/>
    <w:rsid w:val="00D24348"/>
    <w:rsid w:val="00D37E12"/>
    <w:rsid w:val="00D40447"/>
    <w:rsid w:val="00D659AC"/>
    <w:rsid w:val="00DA47F3"/>
    <w:rsid w:val="00DE256E"/>
    <w:rsid w:val="00DE48CD"/>
    <w:rsid w:val="00DF5D0E"/>
    <w:rsid w:val="00E1471A"/>
    <w:rsid w:val="00E41CC6"/>
    <w:rsid w:val="00E66F5D"/>
    <w:rsid w:val="00E850E7"/>
    <w:rsid w:val="00ED2EEB"/>
    <w:rsid w:val="00EF4E73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145</Words>
  <Characters>788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1559 AMH SHEA PFUN 030</dc:title>
  <dc:subject/>
  <dc:creator>Kelly Pfundheller</dc:creator>
  <cp:keywords/>
  <dc:description/>
  <cp:lastModifiedBy>Kelly Pfundheller</cp:lastModifiedBy>
  <cp:revision>17</cp:revision>
  <cp:lastPrinted>2011-02-23T00:31:00Z</cp:lastPrinted>
  <dcterms:created xsi:type="dcterms:W3CDTF">2011-02-22T23:50:00Z</dcterms:created>
  <dcterms:modified xsi:type="dcterms:W3CDTF">2011-02-23T00:31:00Z</dcterms:modified>
</cp:coreProperties>
</file>