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11D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36CC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36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36CC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36CC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36CC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1D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36CC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36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E20F5">
            <w:rPr>
              <w:b/>
            </w:rPr>
            <w:t xml:space="preserve"> 1063</w:t>
          </w:r>
        </w:sdtContent>
      </w:sdt>
    </w:p>
    <w:p w:rsidR="00DF5D0E" w:rsidP="00605C39" w:rsidRDefault="00C11D3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36CC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336C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62264460"/>
    <w:p w:rsidRPr="008D2FDE" w:rsidR="002336C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336CC">
        <w:t>On page</w:t>
      </w:r>
      <w:r w:rsidR="008D2FDE">
        <w:t xml:space="preserve"> 3, line 15, after "</w:t>
      </w:r>
      <w:r w:rsidRPr="008D2FDE" w:rsidR="008D2FDE">
        <w:rPr>
          <w:u w:val="single"/>
        </w:rPr>
        <w:t>state</w:t>
      </w:r>
      <w:r w:rsidRPr="008D2FDE" w:rsidR="008D2FDE">
        <w:t>"</w:t>
      </w:r>
      <w:r w:rsidR="008D2FDE">
        <w:t xml:space="preserve"> insert "</w:t>
      </w:r>
      <w:r w:rsidRPr="008D2FDE" w:rsidR="008D2FDE">
        <w:rPr>
          <w:u w:val="single"/>
        </w:rPr>
        <w:t xml:space="preserve">; railroad locomotives; marine vessels, including state ferries; </w:t>
      </w:r>
      <w:r w:rsidR="008D2FDE">
        <w:rPr>
          <w:u w:val="single"/>
        </w:rPr>
        <w:t xml:space="preserve">farm vehicles, tractors and implements; </w:t>
      </w:r>
      <w:r w:rsidRPr="008D2FDE" w:rsidR="008D2FDE">
        <w:rPr>
          <w:u w:val="single"/>
        </w:rPr>
        <w:t>and diesel-fueled emergency generators</w:t>
      </w:r>
      <w:r w:rsidR="008D2FDE">
        <w:t>"</w:t>
      </w:r>
    </w:p>
    <w:p w:rsidRPr="002336CC" w:rsidR="00DF5D0E" w:rsidP="002336CC" w:rsidRDefault="00DF5D0E">
      <w:pPr>
        <w:suppressLineNumbers/>
        <w:rPr>
          <w:spacing w:val="-3"/>
        </w:rPr>
      </w:pPr>
    </w:p>
    <w:permEnd w:id="762264460"/>
    <w:p w:rsidR="00ED2EEB" w:rsidP="002336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8365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36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36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8D2FDE" w:rsidR="008D2FDE">
                  <w:t>Specifies that the B2 standard applies to railroad locomotives; marine vessels, including state ferries; farm vehicles, tractors and implements;</w:t>
                </w:r>
                <w:r w:rsidR="008D2FDE">
                  <w:t xml:space="preserve"> </w:t>
                </w:r>
                <w:r w:rsidRPr="008D2FDE" w:rsidR="008D2FDE">
                  <w:t>and diesel-fueled emergency generators, not just fuel for use in motor vehicles</w:t>
                </w:r>
                <w:r w:rsidR="008D2FDE">
                  <w:t xml:space="preserve"> upon on the highways of the state</w:t>
                </w:r>
                <w:r w:rsidRPr="008D2FDE" w:rsidR="008D2FDE">
                  <w:t>.</w:t>
                </w:r>
                <w:r w:rsidRPr="0096303F" w:rsidR="001C1B27">
                  <w:t> </w:t>
                </w:r>
              </w:p>
              <w:p w:rsidRPr="007D1589" w:rsidR="001B4E53" w:rsidP="002336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8365242"/>
    </w:tbl>
    <w:p w:rsidR="00DF5D0E" w:rsidP="002336CC" w:rsidRDefault="00DF5D0E">
      <w:pPr>
        <w:pStyle w:val="BillEnd"/>
        <w:suppressLineNumbers/>
      </w:pPr>
    </w:p>
    <w:p w:rsidR="00DF5D0E" w:rsidP="002336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36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CC" w:rsidRDefault="002336CC" w:rsidP="00DF5D0E">
      <w:r>
        <w:separator/>
      </w:r>
    </w:p>
  </w:endnote>
  <w:endnote w:type="continuationSeparator" w:id="0">
    <w:p w:rsidR="002336CC" w:rsidRDefault="002336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74" w:rsidRDefault="00716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11D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36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11D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CC" w:rsidRDefault="002336CC" w:rsidP="00DF5D0E">
      <w:r>
        <w:separator/>
      </w:r>
    </w:p>
  </w:footnote>
  <w:footnote w:type="continuationSeparator" w:id="0">
    <w:p w:rsidR="002336CC" w:rsidRDefault="002336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74" w:rsidRDefault="00716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20F5"/>
    <w:rsid w:val="001E6675"/>
    <w:rsid w:val="00217E8A"/>
    <w:rsid w:val="002336C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687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FD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4BB"/>
    <w:rsid w:val="00B961E0"/>
    <w:rsid w:val="00BF44DF"/>
    <w:rsid w:val="00C11D3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1A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064</DraftNumber>
  <ReferenceNumber>SHB 1606</ReferenceNumber>
  <Floor>H AMD</Floor>
  <AmendmentNumber> 1063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91</Words>
  <Characters>525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064</dc:title>
  <dc:creator>Scott Richards</dc:creator>
  <cp:lastModifiedBy>Scott Richards</cp:lastModifiedBy>
  <cp:revision>5</cp:revision>
  <cp:lastPrinted>2012-02-11T03:10:00Z</cp:lastPrinted>
  <dcterms:created xsi:type="dcterms:W3CDTF">2012-02-11T02:54:00Z</dcterms:created>
  <dcterms:modified xsi:type="dcterms:W3CDTF">2012-02-11T03:10:00Z</dcterms:modified>
</cp:coreProperties>
</file>