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74D6" w:rsidP="0072541D">
          <w:pPr>
            <w:pStyle w:val="AmendDocName"/>
          </w:pPr>
          <w:customXml w:element="BillDocName">
            <w:r>
              <w:t xml:space="preserve">1674</w:t>
            </w:r>
          </w:customXml>
          <w:customXml w:element="AmendType">
            <w:r>
              <w:t xml:space="preserve"> AMH</w:t>
            </w:r>
          </w:customXml>
          <w:customXml w:element="SponsorAcronym">
            <w:r>
              <w:t xml:space="preserve"> CDH</w:t>
            </w:r>
          </w:customXml>
          <w:customXml w:element="DrafterAcronym">
            <w:r>
              <w:t xml:space="preserve"> CORD</w:t>
            </w:r>
          </w:customXml>
          <w:customXml w:element="DraftNumber">
            <w:r>
              <w:t xml:space="preserve"> 005</w:t>
            </w:r>
          </w:customXml>
        </w:p>
      </w:customXml>
      <w:customXml w:element="Heading">
        <w:p w:rsidR="00DF5D0E" w:rsidRDefault="004C74D6">
          <w:customXml w:element="ReferenceNumber">
            <w:r w:rsidR="002C2387">
              <w:rPr>
                <w:b/>
                <w:u w:val="single"/>
              </w:rPr>
              <w:t>HB 1674</w:t>
            </w:r>
            <w:r w:rsidR="00DE256E">
              <w:t xml:space="preserve"> - </w:t>
            </w:r>
          </w:customXml>
          <w:customXml w:element="Floor">
            <w:r w:rsidR="002C2387">
              <w:t>H COMM AMD</w:t>
            </w:r>
          </w:customXml>
          <w:customXml w:element="AmendNumber">
            <w:r w:rsidR="00DE256E">
              <w:t xml:space="preserve"> </w:t>
            </w:r>
          </w:customXml>
        </w:p>
        <w:p w:rsidR="00DF5D0E" w:rsidRDefault="004C74D6" w:rsidP="00605C39">
          <w:pPr>
            <w:ind w:firstLine="576"/>
          </w:pPr>
          <w:customXml w:element="Sponsors">
            <w:r>
              <w:t xml:space="preserve">By Committee on Community Development &amp; Housing</w:t>
            </w:r>
          </w:customXml>
        </w:p>
        <w:p w:rsidR="00DF5D0E" w:rsidRDefault="004C74D6" w:rsidP="00846034">
          <w:pPr>
            <w:spacing w:line="408" w:lineRule="exact"/>
            <w:jc w:val="right"/>
            <w:rPr>
              <w:b/>
              <w:bCs/>
            </w:rPr>
          </w:pPr>
          <w:customXml w:element="FloorAction"/>
        </w:p>
      </w:customXml>
      <w:customXml w:element="Page">
        <w:permStart w:id="0" w:edGrp="everyone" w:displacedByCustomXml="prev"/>
        <w:p w:rsidR="002C2387" w:rsidRDefault="004C74D6"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C2387">
            <w:t xml:space="preserve">On page </w:t>
          </w:r>
          <w:r w:rsidR="00F2539C">
            <w:t>1, after line 4, insert the following:</w:t>
          </w:r>
        </w:p>
        <w:p w:rsidR="00F2539C" w:rsidRDefault="00F2539C" w:rsidP="00F2539C">
          <w:pPr>
            <w:pStyle w:val="BegSec-Amd"/>
          </w:pPr>
          <w:r>
            <w:t>"</w:t>
          </w:r>
          <w:r>
            <w:rPr>
              <w:b/>
            </w:rPr>
            <w:t xml:space="preserve">Sec. </w:t>
          </w:r>
          <w:r w:rsidR="004C74D6">
            <w:rPr>
              <w:b/>
            </w:rPr>
            <w:fldChar w:fldCharType="begin"/>
          </w:r>
          <w:r>
            <w:rPr>
              <w:b/>
            </w:rPr>
            <w:instrText xml:space="preserve"> LISTNUM  LegalDefault  </w:instrText>
          </w:r>
          <w:r w:rsidR="004C74D6">
            <w:rPr>
              <w:b/>
            </w:rPr>
            <w:fldChar w:fldCharType="end"/>
          </w:r>
          <w:r>
            <w:rPr>
              <w:b/>
            </w:rPr>
            <w:t xml:space="preserve">  </w:t>
          </w:r>
          <w:r>
            <w:t>RCW 43.338.040 and 2008 c 315 s 6 are each amended to read as follows:</w:t>
          </w:r>
        </w:p>
        <w:p w:rsidR="00F2539C" w:rsidRDefault="00F2539C" w:rsidP="00F2539C">
          <w:pPr>
            <w:pStyle w:val="RCWSLText"/>
          </w:pPr>
          <w:r>
            <w:tab/>
            <w:t xml:space="preserve">Any qualified manufacturing extension partnership affiliate receiving funding under the program shall collect and submit to the department annually data on the number of clients served, the scope of services provided, and outcomes achieved during the previous calendar year.  </w:t>
          </w:r>
          <w:r>
            <w:rPr>
              <w:u w:val="single"/>
            </w:rPr>
            <w:t>By December 1 of the year following any calendar year in which funding was received under the program, t</w:t>
          </w:r>
          <w:r>
            <w:t>he department must evaluate the data submitted and use it in a ((</w:t>
          </w:r>
          <w:r w:rsidRPr="00660C65">
            <w:rPr>
              <w:strike/>
            </w:rPr>
            <w:t>biennial</w:t>
          </w:r>
          <w:r>
            <w:t>)) report on the program submitted to the appropriate committees of the legislature.”</w:t>
          </w:r>
        </w:p>
        <w:p w:rsidR="00F2539C" w:rsidRDefault="00F2539C" w:rsidP="00F2539C">
          <w:pPr>
            <w:pStyle w:val="RCWSLText"/>
          </w:pPr>
        </w:p>
        <w:p w:rsidR="00F2539C" w:rsidRPr="00F2539C" w:rsidRDefault="00D657F5" w:rsidP="00F2539C">
          <w:pPr>
            <w:pStyle w:val="RCWSLText"/>
          </w:pPr>
          <w:r>
            <w:tab/>
            <w:t>Renumber the remaining section</w:t>
          </w:r>
          <w:r w:rsidR="00F2539C">
            <w:t xml:space="preserve"> consecutively and correct any internal references accordingly.</w:t>
          </w:r>
          <w:r w:rsidR="00002447">
            <w:t xml:space="preserve">  Correct the title.</w:t>
          </w:r>
        </w:p>
        <w:p w:rsidR="00DF5D0E" w:rsidRPr="00C8108C" w:rsidRDefault="004C74D6" w:rsidP="002C2387">
          <w:pPr>
            <w:pStyle w:val="RCWSLText"/>
            <w:suppressLineNumbers/>
          </w:pPr>
        </w:p>
      </w:customXml>
      <w:permEnd w:id="0" w:displacedByCustomXml="next"/>
      <w:customXml w:element="Effect">
        <w:p w:rsidR="00ED2EEB" w:rsidRDefault="00ED2EEB" w:rsidP="002C238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C238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C2387">
                <w:pPr>
                  <w:pStyle w:val="Effect"/>
                  <w:suppressLineNumbers/>
                  <w:shd w:val="clear" w:color="auto" w:fill="auto"/>
                  <w:ind w:left="0" w:firstLine="0"/>
                </w:pPr>
                <w:r w:rsidRPr="0096303F">
                  <w:tab/>
                </w:r>
                <w:r w:rsidR="001C1B27" w:rsidRPr="0096303F">
                  <w:rPr>
                    <w:u w:val="single"/>
                  </w:rPr>
                  <w:t>EFFECT:</w:t>
                </w:r>
                <w:r w:rsidR="001C1B27" w:rsidRPr="0096303F">
                  <w:t>  </w:t>
                </w:r>
                <w:r w:rsidR="002F0559">
                  <w:t>Clarifies t</w:t>
                </w:r>
                <w:r w:rsidR="00D657F5">
                  <w:t xml:space="preserve">he current reporting requirement </w:t>
                </w:r>
                <w:r w:rsidR="002F0559">
                  <w:t xml:space="preserve">for the MIMES Program to require the </w:t>
                </w:r>
                <w:r w:rsidR="00D657F5">
                  <w:t xml:space="preserve">report to </w:t>
                </w:r>
                <w:r w:rsidR="002F0559">
                  <w:t xml:space="preserve">be submitted by December 1 </w:t>
                </w:r>
                <w:r w:rsidR="001734A8">
                  <w:t>for</w:t>
                </w:r>
                <w:r w:rsidR="002F0559">
                  <w:t xml:space="preserve"> </w:t>
                </w:r>
                <w:r w:rsidR="00D657F5">
                  <w:t>any year in which funding was received</w:t>
                </w:r>
                <w:r w:rsidR="002F0559">
                  <w:t xml:space="preserve"> (instead of every biennium).</w:t>
                </w:r>
                <w:r w:rsidR="001C1B27" w:rsidRPr="0096303F">
                  <w:t> </w:t>
                </w:r>
              </w:p>
              <w:p w:rsidR="001B4E53" w:rsidRPr="007D1589" w:rsidRDefault="001B4E53" w:rsidP="002C2387">
                <w:pPr>
                  <w:pStyle w:val="ListBullet"/>
                  <w:numPr>
                    <w:ilvl w:val="0"/>
                    <w:numId w:val="0"/>
                  </w:numPr>
                  <w:suppressLineNumbers/>
                </w:pPr>
              </w:p>
            </w:tc>
          </w:tr>
        </w:tbl>
        <w:p w:rsidR="00DF5D0E" w:rsidRDefault="004C74D6" w:rsidP="002C2387">
          <w:pPr>
            <w:pStyle w:val="BillEnd"/>
            <w:suppressLineNumbers/>
          </w:pPr>
        </w:p>
        <w:permEnd w:id="1" w:displacedByCustomXml="next"/>
      </w:customXml>
      <w:p w:rsidR="00DF5D0E" w:rsidRDefault="00DE256E" w:rsidP="002C2387">
        <w:pPr>
          <w:pStyle w:val="BillEnd"/>
          <w:suppressLineNumbers/>
        </w:pPr>
        <w:r>
          <w:rPr>
            <w:b/>
          </w:rPr>
          <w:t>--- END ---</w:t>
        </w:r>
      </w:p>
      <w:p w:rsidR="00DF5D0E" w:rsidRDefault="004C74D6" w:rsidP="002C23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87" w:rsidRDefault="002C2387" w:rsidP="00DF5D0E">
      <w:r>
        <w:separator/>
      </w:r>
    </w:p>
  </w:endnote>
  <w:endnote w:type="continuationSeparator" w:id="0">
    <w:p w:rsidR="002C2387" w:rsidRDefault="002C238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BE" w:rsidRDefault="00D47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74D6">
    <w:pPr>
      <w:pStyle w:val="AmendDraftFooter"/>
    </w:pPr>
    <w:fldSimple w:instr=" TITLE   \* MERGEFORMAT ">
      <w:r w:rsidR="00F011F9">
        <w:t>1674 AMH CDH CORD 005</w:t>
      </w:r>
    </w:fldSimple>
    <w:r w:rsidR="001B4E53">
      <w:tab/>
    </w:r>
    <w:fldSimple w:instr=" PAGE  \* Arabic  \* MERGEFORMAT ">
      <w:r w:rsidR="002C238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74D6">
    <w:pPr>
      <w:pStyle w:val="AmendDraftFooter"/>
    </w:pPr>
    <w:fldSimple w:instr=" TITLE   \* MERGEFORMAT ">
      <w:r w:rsidR="00F011F9">
        <w:t>1674 AMH CDH CORD 005</w:t>
      </w:r>
    </w:fldSimple>
    <w:r w:rsidR="001B4E53">
      <w:tab/>
    </w:r>
    <w:fldSimple w:instr=" PAGE  \* Arabic  \* MERGEFORMAT ">
      <w:r w:rsidR="001C564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87" w:rsidRDefault="002C2387" w:rsidP="00DF5D0E">
      <w:r>
        <w:separator/>
      </w:r>
    </w:p>
  </w:footnote>
  <w:footnote w:type="continuationSeparator" w:id="0">
    <w:p w:rsidR="002C2387" w:rsidRDefault="002C238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BE" w:rsidRDefault="00D47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74D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C74D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447"/>
    <w:rsid w:val="00043C7D"/>
    <w:rsid w:val="00060D21"/>
    <w:rsid w:val="00096165"/>
    <w:rsid w:val="000C6C82"/>
    <w:rsid w:val="000D02FB"/>
    <w:rsid w:val="000E603A"/>
    <w:rsid w:val="000E7BD6"/>
    <w:rsid w:val="00102468"/>
    <w:rsid w:val="00106544"/>
    <w:rsid w:val="001375A9"/>
    <w:rsid w:val="00146AAF"/>
    <w:rsid w:val="001734A8"/>
    <w:rsid w:val="001A775A"/>
    <w:rsid w:val="001B4E53"/>
    <w:rsid w:val="001C1B27"/>
    <w:rsid w:val="001C5644"/>
    <w:rsid w:val="001E6675"/>
    <w:rsid w:val="00217E8A"/>
    <w:rsid w:val="00281CBD"/>
    <w:rsid w:val="002C2387"/>
    <w:rsid w:val="002F0559"/>
    <w:rsid w:val="00316CD9"/>
    <w:rsid w:val="003E2FC6"/>
    <w:rsid w:val="00402138"/>
    <w:rsid w:val="00492DDC"/>
    <w:rsid w:val="004C6615"/>
    <w:rsid w:val="004C74D6"/>
    <w:rsid w:val="00523C5A"/>
    <w:rsid w:val="005E69C3"/>
    <w:rsid w:val="00605C39"/>
    <w:rsid w:val="006841E6"/>
    <w:rsid w:val="006F7027"/>
    <w:rsid w:val="0072335D"/>
    <w:rsid w:val="0072541D"/>
    <w:rsid w:val="0073178A"/>
    <w:rsid w:val="007769AF"/>
    <w:rsid w:val="007D1589"/>
    <w:rsid w:val="007D35D4"/>
    <w:rsid w:val="00800C05"/>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78BB"/>
    <w:rsid w:val="00B73E0A"/>
    <w:rsid w:val="00B961E0"/>
    <w:rsid w:val="00BF44DF"/>
    <w:rsid w:val="00C61A83"/>
    <w:rsid w:val="00C8108C"/>
    <w:rsid w:val="00D27457"/>
    <w:rsid w:val="00D40447"/>
    <w:rsid w:val="00D478BE"/>
    <w:rsid w:val="00D657F5"/>
    <w:rsid w:val="00D659AC"/>
    <w:rsid w:val="00D73017"/>
    <w:rsid w:val="00DA47F3"/>
    <w:rsid w:val="00DE256E"/>
    <w:rsid w:val="00DF5D0E"/>
    <w:rsid w:val="00E1471A"/>
    <w:rsid w:val="00E41CC6"/>
    <w:rsid w:val="00E66F5D"/>
    <w:rsid w:val="00E850E7"/>
    <w:rsid w:val="00ED2EEB"/>
    <w:rsid w:val="00F011F9"/>
    <w:rsid w:val="00F229DE"/>
    <w:rsid w:val="00F2539C"/>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paragraph" w:styleId="Heading8">
    <w:name w:val="heading 8"/>
    <w:basedOn w:val="Normal"/>
    <w:next w:val="Normal"/>
    <w:link w:val="Heading8Char"/>
    <w:uiPriority w:val="9"/>
    <w:semiHidden/>
    <w:unhideWhenUsed/>
    <w:qFormat/>
    <w:rsid w:val="00F2539C"/>
    <w:pPr>
      <w:spacing w:before="240" w:after="60"/>
      <w:outlineLvl w:val="7"/>
    </w:pPr>
    <w:rPr>
      <w:rFonts w:asciiTheme="minorHAnsi" w:eastAsiaTheme="minorHAnsi" w:hAnsiTheme="minorHAnsi" w:cs="Times New Roman"/>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customStyle="1" w:styleId="Heading8Char">
    <w:name w:val="Heading 8 Char"/>
    <w:basedOn w:val="DefaultParagraphFont"/>
    <w:link w:val="Heading8"/>
    <w:uiPriority w:val="9"/>
    <w:semiHidden/>
    <w:rsid w:val="00F2539C"/>
    <w:rPr>
      <w:rFonts w:asciiTheme="minorHAnsi" w:eastAsiaTheme="minorHAnsi" w:hAnsiTheme="minorHAnsi" w:cs="Times New Roman"/>
      <w:i/>
      <w:iCs/>
      <w:sz w:val="24"/>
      <w:szCs w:val="24"/>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178</Words>
  <Characters>1019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1674 AMH CDH CORD 005</dc:title>
  <dc:subject/>
  <dc:creator>Chris Cordes</dc:creator>
  <cp:keywords/>
  <dc:description/>
  <cp:lastModifiedBy>Chris Cordes</cp:lastModifiedBy>
  <cp:revision>13</cp:revision>
  <cp:lastPrinted>2011-02-09T22:57:00Z</cp:lastPrinted>
  <dcterms:created xsi:type="dcterms:W3CDTF">2011-02-09T20:34:00Z</dcterms:created>
  <dcterms:modified xsi:type="dcterms:W3CDTF">2011-02-11T00:26:00Z</dcterms:modified>
</cp:coreProperties>
</file>