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47393" w:rsidP="0072541D">
          <w:pPr>
            <w:pStyle w:val="AmendDocName"/>
          </w:pPr>
          <w:customXml w:element="BillDocName">
            <w:r>
              <w:t xml:space="preserve">1795-S2</w:t>
            </w:r>
          </w:customXml>
          <w:customXml w:element="AmendType">
            <w:r>
              <w:t xml:space="preserve"> AMH</w:t>
            </w:r>
          </w:customXml>
          <w:customXml w:element="SponsorAcronym">
            <w:r>
              <w:t xml:space="preserve"> ANDG</w:t>
            </w:r>
          </w:customXml>
          <w:customXml w:element="DrafterAcronym">
            <w:r>
              <w:t xml:space="preserve"> MERE</w:t>
            </w:r>
          </w:customXml>
          <w:customXml w:element="DraftNumber">
            <w:r>
              <w:t xml:space="preserve"> 242</w:t>
            </w:r>
          </w:customXml>
        </w:p>
      </w:customXml>
      <w:customXml w:element="Heading">
        <w:p w:rsidR="00DF5D0E" w:rsidRDefault="00D47393">
          <w:customXml w:element="ReferenceNumber">
            <w:r w:rsidR="00857DE2">
              <w:rPr>
                <w:b/>
                <w:u w:val="single"/>
              </w:rPr>
              <w:t>2SHB 1795</w:t>
            </w:r>
            <w:r w:rsidR="00DE256E">
              <w:t xml:space="preserve"> - </w:t>
            </w:r>
          </w:customXml>
          <w:customXml w:element="Floor">
            <w:r w:rsidR="00415D0E">
              <w:t xml:space="preserve">H AMD </w:t>
            </w:r>
            <w:r w:rsidR="00857DE2">
              <w:t>TO H AMD (H-2744.2/11)</w:t>
            </w:r>
          </w:customXml>
          <w:customXml w:element="AmendNumber">
            <w:r>
              <w:rPr>
                <w:b/>
              </w:rPr>
              <w:t xml:space="preserve"> 759</w:t>
            </w:r>
          </w:customXml>
        </w:p>
        <w:p w:rsidR="00DF5D0E" w:rsidRDefault="00D47393" w:rsidP="00605C39">
          <w:pPr>
            <w:ind w:firstLine="576"/>
          </w:pPr>
          <w:customXml w:element="Sponsors">
            <w:r>
              <w:t xml:space="preserve">By Representative Anderson</w:t>
            </w:r>
          </w:customXml>
        </w:p>
        <w:p w:rsidR="00DF5D0E" w:rsidRDefault="00D47393" w:rsidP="00846034">
          <w:pPr>
            <w:spacing w:line="408" w:lineRule="exact"/>
            <w:jc w:val="right"/>
            <w:rPr>
              <w:b/>
              <w:bCs/>
            </w:rPr>
          </w:pPr>
          <w:customXml w:element="FloorAction"/>
        </w:p>
      </w:customXml>
      <w:customXml w:element="Page">
        <w:permStart w:id="0" w:edGrp="everyone" w:displacedByCustomXml="prev"/>
        <w:p w:rsidR="00857DE2" w:rsidRDefault="00D47393"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57DE2">
            <w:t xml:space="preserve">On page </w:t>
          </w:r>
          <w:r w:rsidR="00415D0E">
            <w:t>23, after line 13, insert the following:</w:t>
          </w:r>
        </w:p>
        <w:p w:rsidR="00415D0E" w:rsidRDefault="00415D0E" w:rsidP="00415D0E">
          <w:pPr>
            <w:pStyle w:val="RCWSLText"/>
          </w:pPr>
          <w:r>
            <w:tab/>
            <w:t>"</w:t>
          </w:r>
          <w:r>
            <w:rPr>
              <w:u w:val="single"/>
            </w:rPr>
            <w:t>NEW SECTION.</w:t>
          </w:r>
          <w:r>
            <w:rPr>
              <w:b/>
            </w:rPr>
            <w:t xml:space="preserve">  Sec. 12.  </w:t>
          </w:r>
          <w:r>
            <w:t>A new section is added to chapter 28B.10 RCW to read as follows:</w:t>
          </w:r>
        </w:p>
        <w:p w:rsidR="00415D0E" w:rsidRDefault="00415D0E" w:rsidP="00415D0E">
          <w:pPr>
            <w:pStyle w:val="RCWSLText"/>
          </w:pPr>
          <w:r>
            <w:tab/>
            <w:t>(1) In consultation with the public institutions of higher education, the higher education coordinating board shall select a single rising juniors test to be used by all of the institutions of higher education.  The first rising juniors test shall be administered in the winter of 2013.  Thereafter, the rising juniors test shall be administered several times each year.</w:t>
          </w:r>
        </w:p>
        <w:p w:rsidR="00415D0E" w:rsidRDefault="00415D0E" w:rsidP="00415D0E">
          <w:pPr>
            <w:pStyle w:val="RCWSLText"/>
          </w:pPr>
          <w:r>
            <w:tab/>
            <w:t>(2) All students pursuing a baccalaureate degree at any institution of higher education must take the rising juniors test.  A student must have at least sixty and should have no more than ninety quarter credits, or the equivalent semester credits, at the time of testing.</w:t>
          </w:r>
        </w:p>
        <w:p w:rsidR="00415D0E" w:rsidRDefault="00415D0E" w:rsidP="00415D0E">
          <w:pPr>
            <w:pStyle w:val="RCWSLText"/>
          </w:pPr>
          <w:r>
            <w:tab/>
            <w:t>(3) Students with ninety or more quarter credits, or the equivalent semester credits, who have not tested at the time of course registration, may not enroll in upper division coursework.  Rising juniors test results may not prevent a student from taking upper division coursework.</w:t>
          </w:r>
        </w:p>
        <w:p w:rsidR="00415D0E" w:rsidRDefault="00415D0E" w:rsidP="00415D0E">
          <w:pPr>
            <w:pStyle w:val="RCWSLText"/>
          </w:pPr>
          <w:r>
            <w:tab/>
            <w:t>(4) Students scoring in the top quintile of the rising juniors test must receive first preference for placement in upper division coursework and for the advanced higher education loan program."</w:t>
          </w:r>
        </w:p>
        <w:p w:rsidR="00415D0E" w:rsidRDefault="00415D0E" w:rsidP="00415D0E">
          <w:pPr>
            <w:pStyle w:val="RCWSLText"/>
          </w:pPr>
        </w:p>
        <w:p w:rsidR="00415D0E" w:rsidRDefault="00415D0E" w:rsidP="00415D0E">
          <w:pPr>
            <w:pStyle w:val="RCWSLText"/>
          </w:pPr>
          <w:r>
            <w:tab/>
            <w:t>Renumber the remaining sections consecutively and correct any internal references accordingly.</w:t>
          </w:r>
        </w:p>
        <w:p w:rsidR="00415D0E" w:rsidRDefault="00415D0E" w:rsidP="00415D0E">
          <w:pPr>
            <w:pStyle w:val="RCWSLText"/>
          </w:pPr>
        </w:p>
        <w:p w:rsidR="00415D0E" w:rsidRPr="00B8658E" w:rsidRDefault="00415D0E" w:rsidP="00415D0E">
          <w:pPr>
            <w:pStyle w:val="RCWSLText"/>
          </w:pPr>
          <w:r>
            <w:tab/>
          </w:r>
        </w:p>
        <w:p w:rsidR="00DF5D0E" w:rsidRPr="00C8108C" w:rsidRDefault="00D47393" w:rsidP="00857DE2">
          <w:pPr>
            <w:pStyle w:val="RCWSLText"/>
            <w:suppressLineNumbers/>
          </w:pPr>
        </w:p>
      </w:customXml>
      <w:permEnd w:id="0" w:displacedByCustomXml="next"/>
      <w:customXml w:element="Effect">
        <w:p w:rsidR="00ED2EEB" w:rsidRDefault="00ED2EEB" w:rsidP="00857DE2">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857DE2">
                <w:pPr>
                  <w:pStyle w:val="Effect"/>
                  <w:suppressLineNumbers/>
                  <w:shd w:val="clear" w:color="auto" w:fill="auto"/>
                  <w:ind w:left="0" w:firstLine="0"/>
                </w:pPr>
                <w:permStart w:id="1" w:edGrp="everyone" w:colFirst="1" w:colLast="1"/>
              </w:p>
            </w:tc>
            <w:tc>
              <w:tcPr>
                <w:tcW w:w="9874" w:type="dxa"/>
                <w:shd w:val="clear" w:color="auto" w:fill="FFFFFF" w:themeFill="background1"/>
              </w:tcPr>
              <w:p w:rsidR="00415D0E" w:rsidRPr="0096303F" w:rsidRDefault="001C1B27" w:rsidP="00415D0E">
                <w:pPr>
                  <w:pStyle w:val="Effect"/>
                  <w:suppressLineNumbers/>
                  <w:shd w:val="clear" w:color="auto" w:fill="auto"/>
                  <w:ind w:left="0" w:firstLine="0"/>
                </w:pPr>
                <w:r w:rsidRPr="0096303F">
                  <w:rPr>
                    <w:u w:val="single"/>
                  </w:rPr>
                  <w:t>EFFECT:</w:t>
                </w:r>
                <w:r w:rsidRPr="0096303F">
                  <w:t>   </w:t>
                </w:r>
                <w:r w:rsidR="00415D0E">
                  <w:t>Requires the HECB, in consultation with the public institutions of higher education, to select a single rising juniors proficiency examination to be administered by all of the institutions.  Requires all students pursuing a bachelor's degree and having at least 60, and no more than 90, quarter credits to take the exam. Provides that test results may not prevent a student from taking upper division course work but that failure to take the test at all will prevent registration for upper division course work.</w:t>
                </w:r>
              </w:p>
              <w:p w:rsidR="001C1B27" w:rsidRPr="0096303F" w:rsidRDefault="001C1B27" w:rsidP="00857DE2">
                <w:pPr>
                  <w:pStyle w:val="Effect"/>
                  <w:suppressLineNumbers/>
                  <w:shd w:val="clear" w:color="auto" w:fill="auto"/>
                  <w:ind w:left="0" w:firstLine="0"/>
                </w:pPr>
              </w:p>
              <w:p w:rsidR="001B4E53" w:rsidRPr="007D1589" w:rsidRDefault="001B4E53" w:rsidP="00857DE2">
                <w:pPr>
                  <w:pStyle w:val="ListBullet"/>
                  <w:numPr>
                    <w:ilvl w:val="0"/>
                    <w:numId w:val="0"/>
                  </w:numPr>
                  <w:suppressLineNumbers/>
                </w:pPr>
              </w:p>
            </w:tc>
          </w:tr>
        </w:tbl>
        <w:p w:rsidR="00DF5D0E" w:rsidRDefault="00D47393" w:rsidP="00857DE2">
          <w:pPr>
            <w:pStyle w:val="BillEnd"/>
            <w:suppressLineNumbers/>
          </w:pPr>
        </w:p>
        <w:permEnd w:id="1" w:displacedByCustomXml="next"/>
      </w:customXml>
      <w:p w:rsidR="00DF5D0E" w:rsidRDefault="00DE256E" w:rsidP="00857DE2">
        <w:pPr>
          <w:pStyle w:val="BillEnd"/>
          <w:suppressLineNumbers/>
        </w:pPr>
        <w:r>
          <w:rPr>
            <w:b/>
          </w:rPr>
          <w:t>--- END ---</w:t>
        </w:r>
      </w:p>
      <w:p w:rsidR="00DF5D0E" w:rsidRDefault="00D47393" w:rsidP="00857DE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DE2" w:rsidRDefault="00857DE2" w:rsidP="00DF5D0E">
      <w:r>
        <w:separator/>
      </w:r>
    </w:p>
  </w:endnote>
  <w:endnote w:type="continuationSeparator" w:id="0">
    <w:p w:rsidR="00857DE2" w:rsidRDefault="00857DE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D0E" w:rsidRDefault="00415D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47393">
    <w:pPr>
      <w:pStyle w:val="AmendDraftFooter"/>
    </w:pPr>
    <w:fldSimple w:instr=" TITLE   \* MERGEFORMAT ">
      <w:r w:rsidR="00461D1E">
        <w:t>1795-S2 AMH ANDG MERE 242</w:t>
      </w:r>
    </w:fldSimple>
    <w:r w:rsidR="001B4E53">
      <w:tab/>
    </w:r>
    <w:fldSimple w:instr=" PAGE  \* Arabic  \* MERGEFORMAT ">
      <w:r w:rsidR="00461D1E">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47393">
    <w:pPr>
      <w:pStyle w:val="AmendDraftFooter"/>
    </w:pPr>
    <w:fldSimple w:instr=" TITLE   \* MERGEFORMAT ">
      <w:r w:rsidR="00461D1E">
        <w:t>1795-S2 AMH ANDG MERE 242</w:t>
      </w:r>
    </w:fldSimple>
    <w:r w:rsidR="001B4E53">
      <w:tab/>
    </w:r>
    <w:fldSimple w:instr=" PAGE  \* Arabic  \* MERGEFORMAT ">
      <w:r w:rsidR="00461D1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DE2" w:rsidRDefault="00857DE2" w:rsidP="00DF5D0E">
      <w:r>
        <w:separator/>
      </w:r>
    </w:p>
  </w:footnote>
  <w:footnote w:type="continuationSeparator" w:id="0">
    <w:p w:rsidR="00857DE2" w:rsidRDefault="00857DE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D0E" w:rsidRDefault="00415D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4739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4739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E2FC6"/>
    <w:rsid w:val="00415D0E"/>
    <w:rsid w:val="00461D1E"/>
    <w:rsid w:val="00492DDC"/>
    <w:rsid w:val="004C6615"/>
    <w:rsid w:val="00523C5A"/>
    <w:rsid w:val="005E69C3"/>
    <w:rsid w:val="00605C39"/>
    <w:rsid w:val="006841E6"/>
    <w:rsid w:val="006E12F9"/>
    <w:rsid w:val="006F7027"/>
    <w:rsid w:val="0072335D"/>
    <w:rsid w:val="0072541D"/>
    <w:rsid w:val="007769AF"/>
    <w:rsid w:val="007D1589"/>
    <w:rsid w:val="007D35D4"/>
    <w:rsid w:val="00846034"/>
    <w:rsid w:val="00857DE2"/>
    <w:rsid w:val="008A628D"/>
    <w:rsid w:val="008C7E6E"/>
    <w:rsid w:val="00931B84"/>
    <w:rsid w:val="0096303F"/>
    <w:rsid w:val="00972869"/>
    <w:rsid w:val="00984CD1"/>
    <w:rsid w:val="009F23A9"/>
    <w:rsid w:val="00A01F29"/>
    <w:rsid w:val="00A17B5B"/>
    <w:rsid w:val="00A4729B"/>
    <w:rsid w:val="00A5275C"/>
    <w:rsid w:val="00A93D4A"/>
    <w:rsid w:val="00AB682C"/>
    <w:rsid w:val="00AD2D0A"/>
    <w:rsid w:val="00B31D1C"/>
    <w:rsid w:val="00B41494"/>
    <w:rsid w:val="00B518D0"/>
    <w:rsid w:val="00B73E0A"/>
    <w:rsid w:val="00B961E0"/>
    <w:rsid w:val="00BF44DF"/>
    <w:rsid w:val="00C61A83"/>
    <w:rsid w:val="00C8108C"/>
    <w:rsid w:val="00D40447"/>
    <w:rsid w:val="00D44947"/>
    <w:rsid w:val="00D47393"/>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lle_li\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TotalTime>
  <Pages>2</Pages>
  <Words>335</Words>
  <Characters>1740</Characters>
  <Application>Microsoft Office Word</Application>
  <DocSecurity>8</DocSecurity>
  <Lines>51</Lines>
  <Paragraphs>15</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1795-S2 AMH ANDG MERE 242</dc:title>
  <dc:subject/>
  <dc:creator>Linda Merelle</dc:creator>
  <cp:keywords/>
  <dc:description/>
  <cp:lastModifiedBy>Linda Merelle</cp:lastModifiedBy>
  <cp:revision>5</cp:revision>
  <cp:lastPrinted>2011-05-02T18:15:00Z</cp:lastPrinted>
  <dcterms:created xsi:type="dcterms:W3CDTF">2011-05-02T18:04:00Z</dcterms:created>
  <dcterms:modified xsi:type="dcterms:W3CDTF">2011-05-02T18:15:00Z</dcterms:modified>
</cp:coreProperties>
</file>