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F18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3DFA">
            <w:t>2612-S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3D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3DF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3DF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3DFA">
            <w:t>376</w:t>
          </w:r>
        </w:sdtContent>
      </w:sdt>
    </w:p>
    <w:p w:rsidR="00DF5D0E" w:rsidP="00B73E0A" w:rsidRDefault="00AA1230">
      <w:pPr>
        <w:pStyle w:val="OfferedBy"/>
        <w:spacing w:after="120"/>
      </w:pPr>
      <w:r>
        <w:tab/>
      </w:r>
      <w:r>
        <w:tab/>
      </w:r>
      <w:r>
        <w:tab/>
      </w:r>
    </w:p>
    <w:p w:rsidR="00DF5D0E" w:rsidRDefault="00FF18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3DFA">
            <w:rPr>
              <w:b/>
              <w:u w:val="single"/>
            </w:rPr>
            <w:t>SHB 2612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3DF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87F0B">
            <w:rPr>
              <w:b/>
            </w:rPr>
            <w:t xml:space="preserve"> 979</w:t>
          </w:r>
        </w:sdtContent>
      </w:sdt>
    </w:p>
    <w:p w:rsidR="00DF5D0E" w:rsidP="00605C39" w:rsidRDefault="00FF180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3DFA">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53DFA">
          <w:pPr>
            <w:spacing w:line="408" w:lineRule="exact"/>
            <w:jc w:val="right"/>
            <w:rPr>
              <w:b/>
              <w:bCs/>
            </w:rPr>
          </w:pPr>
          <w:r>
            <w:rPr>
              <w:b/>
              <w:bCs/>
            </w:rPr>
            <w:t xml:space="preserve"> </w:t>
          </w:r>
        </w:p>
      </w:sdtContent>
    </w:sdt>
    <w:permStart w:edGrp="everyone" w:id="583620908"/>
    <w:p w:rsidR="009B1011" w:rsidP="009B101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B1011">
        <w:t>On page 5, beginning on line 17, after "(17)" strike everything through "jury" on line 18 and insert the following:</w:t>
      </w:r>
    </w:p>
    <w:p w:rsidR="00353DFA" w:rsidP="009B1011" w:rsidRDefault="009B1011">
      <w:pPr>
        <w:pStyle w:val="Page"/>
      </w:pPr>
      <w:r>
        <w:tab/>
        <w:t>"Either a jury, or a trial court sitting without a jury, may decide whether the elections in the political subdivision are racially polarized and whether racially polarized voting in the political subdivision results in vote dilution where the protected class members do not have an equal opportunity to elect candidates of their choice or an equal opportunity to influence the outcome of an election"</w:t>
      </w:r>
    </w:p>
    <w:p w:rsidRPr="00353DFA" w:rsidR="00DF5D0E" w:rsidP="00353DFA" w:rsidRDefault="00DF5D0E">
      <w:pPr>
        <w:suppressLineNumbers/>
        <w:rPr>
          <w:spacing w:val="-3"/>
        </w:rPr>
      </w:pPr>
    </w:p>
    <w:permEnd w:id="583620908"/>
    <w:p w:rsidR="00ED2EEB" w:rsidP="00353DF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309077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53DFA" w:rsidRDefault="00D659AC">
                <w:pPr>
                  <w:pStyle w:val="Effect"/>
                  <w:suppressLineNumbers/>
                  <w:shd w:val="clear" w:color="auto" w:fill="auto"/>
                  <w:ind w:left="0" w:firstLine="0"/>
                </w:pPr>
              </w:p>
            </w:tc>
            <w:tc>
              <w:tcPr>
                <w:tcW w:w="9874" w:type="dxa"/>
                <w:shd w:val="clear" w:color="auto" w:fill="FFFFFF" w:themeFill="background1"/>
              </w:tcPr>
              <w:p w:rsidRPr="009B1011" w:rsidR="009B1011" w:rsidP="009B1011" w:rsidRDefault="0096303F">
                <w:pPr>
                  <w:rPr>
                    <w:spacing w:val="-3"/>
                  </w:rPr>
                </w:pPr>
                <w:r w:rsidRPr="0096303F">
                  <w:tab/>
                </w:r>
                <w:r w:rsidRPr="0096303F" w:rsidR="001C1B27">
                  <w:rPr>
                    <w:u w:val="single"/>
                  </w:rPr>
                  <w:t>EFFECT:</w:t>
                </w:r>
                <w:r w:rsidRPr="0096303F" w:rsidR="001C1B27">
                  <w:t>   </w:t>
                </w:r>
                <w:r w:rsidRPr="009B1011" w:rsidR="009B1011">
                  <w:rPr>
                    <w:spacing w:val="-3"/>
                  </w:rPr>
                  <w:t>Strikes the subsection that provides that the action is one in equity with no right to trial by jury, and replaces it with one that allows either a jury, or a court sitting without a jury, to decide whether the racially polarized voting results in vote dilution where the protected class members do not have an equal opportunity to elect candidates of their choice or an equal opportunity to influence the outcome of the election.</w:t>
                </w:r>
              </w:p>
              <w:p w:rsidRPr="0096303F" w:rsidR="001C1B27" w:rsidP="00353DFA" w:rsidRDefault="001C1B27">
                <w:pPr>
                  <w:pStyle w:val="Effect"/>
                  <w:suppressLineNumbers/>
                  <w:shd w:val="clear" w:color="auto" w:fill="auto"/>
                  <w:ind w:left="0" w:firstLine="0"/>
                </w:pPr>
              </w:p>
              <w:p w:rsidRPr="007D1589" w:rsidR="001B4E53" w:rsidP="00353DFA" w:rsidRDefault="001B4E53">
                <w:pPr>
                  <w:pStyle w:val="ListBullet"/>
                  <w:numPr>
                    <w:ilvl w:val="0"/>
                    <w:numId w:val="0"/>
                  </w:numPr>
                  <w:suppressLineNumbers/>
                </w:pPr>
              </w:p>
            </w:tc>
          </w:tr>
        </w:sdtContent>
      </w:sdt>
      <w:permEnd w:id="1433090770"/>
    </w:tbl>
    <w:p w:rsidR="00DF5D0E" w:rsidP="00353DFA" w:rsidRDefault="00DF5D0E">
      <w:pPr>
        <w:pStyle w:val="BillEnd"/>
        <w:suppressLineNumbers/>
      </w:pPr>
    </w:p>
    <w:p w:rsidR="00DF5D0E" w:rsidP="00353DFA" w:rsidRDefault="00DE256E">
      <w:pPr>
        <w:pStyle w:val="BillEnd"/>
        <w:suppressLineNumbers/>
      </w:pPr>
      <w:r>
        <w:rPr>
          <w:b/>
        </w:rPr>
        <w:t>--- END ---</w:t>
      </w:r>
    </w:p>
    <w:p w:rsidR="00DF5D0E" w:rsidP="00353DF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FA" w:rsidRDefault="00353DFA" w:rsidP="00DF5D0E">
      <w:r>
        <w:separator/>
      </w:r>
    </w:p>
  </w:endnote>
  <w:endnote w:type="continuationSeparator" w:id="0">
    <w:p w:rsidR="00353DFA" w:rsidRDefault="00353D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11" w:rsidRDefault="009B1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180E">
    <w:pPr>
      <w:pStyle w:val="AmendDraftFooter"/>
    </w:pPr>
    <w:r>
      <w:fldChar w:fldCharType="begin"/>
    </w:r>
    <w:r>
      <w:instrText xml:space="preserve"> TITLE   \* MERGEFORMAT </w:instrText>
    </w:r>
    <w:r>
      <w:fldChar w:fldCharType="separate"/>
    </w:r>
    <w:r>
      <w:t>2612-S AMH .... CLYN 376</w:t>
    </w:r>
    <w:r>
      <w:fldChar w:fldCharType="end"/>
    </w:r>
    <w:r w:rsidR="001B4E53">
      <w:tab/>
    </w:r>
    <w:r w:rsidR="00E267B1">
      <w:fldChar w:fldCharType="begin"/>
    </w:r>
    <w:r w:rsidR="00E267B1">
      <w:instrText xml:space="preserve"> PAGE  \* Arabic  \* MERGEFORMAT </w:instrText>
    </w:r>
    <w:r w:rsidR="00E267B1">
      <w:fldChar w:fldCharType="separate"/>
    </w:r>
    <w:r w:rsidR="00353DF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F180E">
    <w:pPr>
      <w:pStyle w:val="AmendDraftFooter"/>
    </w:pPr>
    <w:r>
      <w:fldChar w:fldCharType="begin"/>
    </w:r>
    <w:r>
      <w:instrText xml:space="preserve"> TITLE   \* MERGEFORMAT </w:instrText>
    </w:r>
    <w:r>
      <w:fldChar w:fldCharType="separate"/>
    </w:r>
    <w:r>
      <w:t>2612-S AMH .... CLYN 376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FA" w:rsidRDefault="00353DFA" w:rsidP="00DF5D0E">
      <w:r>
        <w:separator/>
      </w:r>
    </w:p>
  </w:footnote>
  <w:footnote w:type="continuationSeparator" w:id="0">
    <w:p w:rsidR="00353DFA" w:rsidRDefault="00353DF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11" w:rsidRDefault="009B1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53DFA"/>
    <w:rsid w:val="003E2FC6"/>
    <w:rsid w:val="00492DDC"/>
    <w:rsid w:val="004C6615"/>
    <w:rsid w:val="00523C5A"/>
    <w:rsid w:val="005E69C3"/>
    <w:rsid w:val="00605C39"/>
    <w:rsid w:val="006841E6"/>
    <w:rsid w:val="00687F0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101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180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ynch_c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C5CE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2612-S</BillDocName>
  <AmendType>AMH</AmendType>
  <SponsorAcronym>SHEA</SponsorAcronym>
  <DrafterAcronym>CLYN</DrafterAcronym>
  <DraftNumber>376</DraftNumber>
  <ReferenceNumber>SHB 2612</ReferenceNumber>
  <Floor>H AMD</Floor>
  <AmendmentNumber> 979</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188</Words>
  <Characters>923</Characters>
  <Application>Microsoft Office Word</Application>
  <DocSecurity>8</DocSecurity>
  <Lines>30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2612-S AMH SHEA CLYN 376</dc:title>
  <dc:creator>Cece Clynch</dc:creator>
  <cp:lastModifiedBy>Cece Clynch</cp:lastModifiedBy>
  <cp:revision>3</cp:revision>
  <cp:lastPrinted>2012-02-09T23:51:00Z</cp:lastPrinted>
  <dcterms:created xsi:type="dcterms:W3CDTF">2012-02-09T23:50:00Z</dcterms:created>
  <dcterms:modified xsi:type="dcterms:W3CDTF">2012-02-09T23:51:00Z</dcterms:modified>
</cp:coreProperties>
</file>