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75296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NEAL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675296">
          <w:customXml w:element="ReferenceNumber">
            <w:r w:rsidR="00EB5149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EB5149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642</w:t>
            </w:r>
          </w:customXml>
        </w:p>
        <w:p w:rsidR="00DF5D0E" w:rsidRDefault="00675296" w:rsidP="00605C39">
          <w:pPr>
            <w:ind w:firstLine="576"/>
          </w:pPr>
          <w:customXml w:element="Sponsors">
            <w:r>
              <w:t xml:space="preserve">By Representative Nealey</w:t>
            </w:r>
          </w:customXml>
        </w:p>
        <w:p w:rsidR="00DF5D0E" w:rsidRDefault="0067529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410A4" w:rsidRDefault="00675296" w:rsidP="00E80F1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5149">
            <w:t xml:space="preserve">On page </w:t>
          </w:r>
          <w:r w:rsidR="002410A4">
            <w:t>12, line 12 of the striking amendment, after "</w:t>
          </w:r>
          <w:r w:rsidR="002410A4">
            <w:rPr>
              <w:u w:val="single"/>
            </w:rPr>
            <w:t>possession,</w:t>
          </w:r>
          <w:r w:rsidR="002410A4">
            <w:t xml:space="preserve">" </w:t>
          </w:r>
          <w:r w:rsidR="00D6060A">
            <w:t xml:space="preserve">strike </w:t>
          </w:r>
          <w:r w:rsidR="002410A4">
            <w:t>all material through "</w:t>
          </w:r>
          <w:r w:rsidR="002410A4">
            <w:rPr>
              <w:u w:val="single"/>
            </w:rPr>
            <w:t>or</w:t>
          </w:r>
          <w:r w:rsidR="002410A4">
            <w:t>" on line 13 and insert "</w:t>
          </w:r>
          <w:r w:rsidR="002410A4">
            <w:rPr>
              <w:u w:val="single"/>
            </w:rPr>
            <w:t>delivery of, or for possession with intent to</w:t>
          </w:r>
          <w:r w:rsidR="002410A4">
            <w:t xml:space="preserve">" </w:t>
          </w:r>
        </w:p>
        <w:p w:rsidR="002410A4" w:rsidRDefault="002410A4" w:rsidP="002410A4">
          <w:pPr>
            <w:pStyle w:val="RCWSLText"/>
          </w:pPr>
        </w:p>
        <w:p w:rsidR="002410A4" w:rsidRPr="002410A4" w:rsidRDefault="002410A4" w:rsidP="002410A4">
          <w:pPr>
            <w:pStyle w:val="RCWSLText"/>
          </w:pPr>
          <w:r>
            <w:tab/>
            <w:t>On page 12, line 15 of the striking amendment, after "</w:t>
          </w:r>
          <w:r>
            <w:rPr>
              <w:u w:val="single"/>
            </w:rPr>
            <w:t>possession,</w:t>
          </w:r>
          <w:r>
            <w:t>" strike all material through "</w:t>
          </w:r>
          <w:r>
            <w:rPr>
              <w:u w:val="single"/>
            </w:rPr>
            <w:t>or</w:t>
          </w:r>
          <w:r>
            <w:t>" on line 16 and insert "</w:t>
          </w:r>
          <w:r>
            <w:rPr>
              <w:u w:val="single"/>
            </w:rPr>
            <w:t>delivery of, or for possession with intent to</w:t>
          </w:r>
          <w:r>
            <w:t>"</w:t>
          </w:r>
        </w:p>
        <w:p w:rsidR="002410A4" w:rsidRDefault="002410A4" w:rsidP="00E80F11">
          <w:pPr>
            <w:pStyle w:val="Page"/>
          </w:pPr>
        </w:p>
        <w:p w:rsidR="00E80F11" w:rsidRDefault="002410A4" w:rsidP="00E80F11">
          <w:pPr>
            <w:pStyle w:val="Page"/>
          </w:pPr>
          <w:r>
            <w:tab/>
            <w:t xml:space="preserve">On page </w:t>
          </w:r>
          <w:r w:rsidR="00E80F11">
            <w:t>18, beginning on line 11 of the striking amendment, strike all of section 413 and insert the following:</w:t>
          </w:r>
        </w:p>
        <w:p w:rsidR="002410A4" w:rsidRPr="002410A4" w:rsidRDefault="002410A4" w:rsidP="002410A4">
          <w:pPr>
            <w:pStyle w:val="RCWSLText"/>
          </w:pPr>
        </w:p>
        <w:p w:rsidR="00E80F11" w:rsidRDefault="00E80F11" w:rsidP="00E80F11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413.</w:t>
          </w:r>
          <w:r>
            <w:t xml:space="preserve">  (1) Nothing in this chapter or in the rules adopted to implement it authorizes a qualifying patient or designated provider to engage in the private, unlicensed, noncommercial production of cannabis for medical use as authorized under RCW 69.51A.040.</w:t>
          </w:r>
        </w:p>
        <w:p w:rsidR="00E80F11" w:rsidRDefault="00E80F11" w:rsidP="00E80F11">
          <w:pPr>
            <w:pStyle w:val="Page"/>
          </w:pPr>
          <w:r>
            <w:tab/>
            <w:t>(2)(a) Nothing in this chapter or in the rules adopted to implement it precludes a qualifying patient or designated provider from engaging in the private, unlicensed, noncommercial possession, transportation, delivery, or administration of cannabis for medical use as authorized under RCW 69.51A.040.</w:t>
          </w:r>
        </w:p>
        <w:p w:rsidR="00E80F11" w:rsidRPr="00E80F11" w:rsidRDefault="00E80F11" w:rsidP="00E80F11">
          <w:pPr>
            <w:pStyle w:val="RCWSLText"/>
          </w:pPr>
          <w:r>
            <w:tab/>
            <w:t xml:space="preserve">(b) Nothing in this </w:t>
          </w:r>
          <w:r w:rsidR="00970C6A">
            <w:t>sub</w:t>
          </w:r>
          <w:r>
            <w:t>section applies to a person who is supervised by a corrections agency or department that has determined that the terms of this section are inconsistent with and contrary to his or her supervision."</w:t>
          </w:r>
        </w:p>
        <w:p w:rsidR="00DF5D0E" w:rsidRPr="00C8108C" w:rsidRDefault="00675296" w:rsidP="00EB514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B514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B51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B51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80F11">
                  <w:t xml:space="preserve">Eliminates the authority for qualifying patients and </w:t>
                </w:r>
                <w:r w:rsidR="00E80F11">
                  <w:lastRenderedPageBreak/>
                  <w:t>designated providers to e</w:t>
                </w:r>
                <w:r w:rsidR="002410A4">
                  <w:t>ngage in the private, unlicensed, noncommercial production of cannab</w:t>
                </w:r>
                <w:r w:rsidR="00970C6A">
                  <w:t xml:space="preserve">is for medical use. </w:t>
                </w:r>
              </w:p>
              <w:p w:rsidR="001B4E53" w:rsidRPr="007D1589" w:rsidRDefault="001B4E53" w:rsidP="00EB514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75296" w:rsidP="00EB514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B51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75296" w:rsidP="00EB51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A4" w:rsidRDefault="002410A4" w:rsidP="00DF5D0E">
      <w:r>
        <w:separator/>
      </w:r>
    </w:p>
  </w:endnote>
  <w:endnote w:type="continuationSeparator" w:id="0">
    <w:p w:rsidR="002410A4" w:rsidRDefault="002410A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D7" w:rsidRDefault="00A12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A4" w:rsidRDefault="00675296">
    <w:pPr>
      <w:pStyle w:val="AmendDraftFooter"/>
    </w:pPr>
    <w:fldSimple w:instr=" TITLE   \* MERGEFORMAT ">
      <w:r w:rsidR="002E2EAF">
        <w:t>5073-S2.E AMH NEAL BLAC 091</w:t>
      </w:r>
    </w:fldSimple>
    <w:r w:rsidR="002410A4">
      <w:tab/>
    </w:r>
    <w:fldSimple w:instr=" PAGE  \* Arabic  \* MERGEFORMAT ">
      <w:r w:rsidR="002E2EA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A4" w:rsidRDefault="00675296">
    <w:pPr>
      <w:pStyle w:val="AmendDraftFooter"/>
    </w:pPr>
    <w:fldSimple w:instr=" TITLE   \* MERGEFORMAT ">
      <w:r w:rsidR="002E2EAF">
        <w:t>5073-S2.E AMH NEAL BLAC 091</w:t>
      </w:r>
    </w:fldSimple>
    <w:r w:rsidR="002410A4">
      <w:tab/>
    </w:r>
    <w:fldSimple w:instr=" PAGE  \* Arabic  \* MERGEFORMAT ">
      <w:r w:rsidR="002E2E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A4" w:rsidRDefault="002410A4" w:rsidP="00DF5D0E">
      <w:r>
        <w:separator/>
      </w:r>
    </w:p>
  </w:footnote>
  <w:footnote w:type="continuationSeparator" w:id="0">
    <w:p w:rsidR="002410A4" w:rsidRDefault="002410A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9D7" w:rsidRDefault="00A12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A4" w:rsidRDefault="0067529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410A4" w:rsidRDefault="002410A4">
                <w:pPr>
                  <w:pStyle w:val="RCWSLText"/>
                  <w:jc w:val="right"/>
                </w:pPr>
                <w:r>
                  <w:t>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4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5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6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7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8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9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10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14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15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16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17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18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19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20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24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25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26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27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28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29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30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A4" w:rsidRDefault="0067529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410A4" w:rsidRDefault="002410A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4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5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6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7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8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9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10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14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15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16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17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18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19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20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21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22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23</w:t>
                </w:r>
              </w:p>
              <w:p w:rsidR="002410A4" w:rsidRDefault="002410A4">
                <w:pPr>
                  <w:pStyle w:val="RCWSLText"/>
                  <w:jc w:val="right"/>
                </w:pPr>
                <w:r>
                  <w:t>24</w:t>
                </w:r>
              </w:p>
              <w:p w:rsidR="002410A4" w:rsidRDefault="002410A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410A4" w:rsidRDefault="002410A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410A4" w:rsidRDefault="002410A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10A4"/>
    <w:rsid w:val="00281CBD"/>
    <w:rsid w:val="002E2EAF"/>
    <w:rsid w:val="00316CD9"/>
    <w:rsid w:val="003E2FC6"/>
    <w:rsid w:val="004039F0"/>
    <w:rsid w:val="00492DDC"/>
    <w:rsid w:val="004C6615"/>
    <w:rsid w:val="00523C5A"/>
    <w:rsid w:val="005E69C3"/>
    <w:rsid w:val="00605C39"/>
    <w:rsid w:val="00675296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0C6A"/>
    <w:rsid w:val="00972869"/>
    <w:rsid w:val="00984CD1"/>
    <w:rsid w:val="009F23A9"/>
    <w:rsid w:val="00A01F29"/>
    <w:rsid w:val="00A129D7"/>
    <w:rsid w:val="00A17B5B"/>
    <w:rsid w:val="00A4729B"/>
    <w:rsid w:val="00A93D4A"/>
    <w:rsid w:val="00AB682C"/>
    <w:rsid w:val="00AD00AA"/>
    <w:rsid w:val="00AD2D0A"/>
    <w:rsid w:val="00B0256E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060A"/>
    <w:rsid w:val="00D659AC"/>
    <w:rsid w:val="00DA47F3"/>
    <w:rsid w:val="00DE256E"/>
    <w:rsid w:val="00DF5D0E"/>
    <w:rsid w:val="00E1471A"/>
    <w:rsid w:val="00E41CC6"/>
    <w:rsid w:val="00E66F5D"/>
    <w:rsid w:val="00E80F11"/>
    <w:rsid w:val="00E850E7"/>
    <w:rsid w:val="00EB5149"/>
    <w:rsid w:val="00EC0115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258</Words>
  <Characters>1377</Characters>
  <Application>Microsoft Office Word</Application>
  <DocSecurity>8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NEAL BLAC 091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NEAL BLAC 091</dc:title>
  <dc:subject/>
  <dc:creator>Chris Blake</dc:creator>
  <cp:keywords/>
  <dc:description/>
  <cp:lastModifiedBy>Chris Blake</cp:lastModifiedBy>
  <cp:revision>7</cp:revision>
  <cp:lastPrinted>2011-04-11T20:57:00Z</cp:lastPrinted>
  <dcterms:created xsi:type="dcterms:W3CDTF">2011-04-11T19:46:00Z</dcterms:created>
  <dcterms:modified xsi:type="dcterms:W3CDTF">2011-04-11T20:57:00Z</dcterms:modified>
</cp:coreProperties>
</file>