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C1501" w:rsidP="0072541D">
          <w:pPr>
            <w:pStyle w:val="AmendDocName"/>
          </w:pPr>
          <w:customXml w:element="BillDocName">
            <w:r>
              <w:t xml:space="preserve">5942-S.E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OLSE</w:t>
            </w:r>
          </w:customXml>
          <w:customXml w:element="DraftNumber">
            <w:r>
              <w:t xml:space="preserve"> 030</w:t>
            </w:r>
          </w:customXml>
        </w:p>
      </w:customXml>
      <w:customXml w:element="Heading">
        <w:p w:rsidR="00DF5D0E" w:rsidRDefault="00CC1501">
          <w:customXml w:element="ReferenceNumber">
            <w:r w:rsidR="006729DF">
              <w:rPr>
                <w:b/>
                <w:u w:val="single"/>
              </w:rPr>
              <w:t>ESSB 5942</w:t>
            </w:r>
            <w:r w:rsidR="00DE256E">
              <w:t xml:space="preserve"> - </w:t>
            </w:r>
          </w:customXml>
          <w:customXml w:element="Floor">
            <w:r w:rsidR="006729DF">
              <w:t>H AMD TO H AMD (H-2907.1/11)</w:t>
            </w:r>
          </w:customXml>
          <w:customXml w:element="AmendNumber">
            <w:r>
              <w:rPr>
                <w:b/>
              </w:rPr>
              <w:t xml:space="preserve"> 851</w:t>
            </w:r>
          </w:customXml>
        </w:p>
        <w:p w:rsidR="00DF5D0E" w:rsidRDefault="00CC1501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CC150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729DF" w:rsidRDefault="00CC150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23B50">
            <w:t>On page 3, line 21 of the striking amendment, after "contract."  insert "This includes a requirement to perform a Washington state quality award or a baldrige assessment every two years, and to attain a baldrige score of sixty percent within six years."</w:t>
          </w:r>
          <w:r w:rsidR="006729DF">
            <w:t xml:space="preserve"> </w:t>
          </w:r>
        </w:p>
        <w:p w:rsidR="00DF5D0E" w:rsidRPr="00C8108C" w:rsidRDefault="00CC1501" w:rsidP="006729D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729D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729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729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23B50">
                  <w:t>Adds a requirement that proposals to operate the liquor warehousing and distribution must include a requirement to perform either a Washington State Quality Award or baldrige assessment every 2 years, and attain a score of 60% within six years.</w:t>
                </w:r>
                <w:r w:rsidR="00523B50" w:rsidRPr="0096303F">
                  <w:t> </w:t>
                </w:r>
                <w:r w:rsidR="001C1B27" w:rsidRPr="0096303F">
                  <w:t> </w:t>
                </w:r>
              </w:p>
              <w:p w:rsidR="001B4E53" w:rsidRPr="007D1589" w:rsidRDefault="001B4E53" w:rsidP="006729D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C1501" w:rsidP="006729D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729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C1501" w:rsidP="006729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DF" w:rsidRDefault="006729DF" w:rsidP="00DF5D0E">
      <w:r>
        <w:separator/>
      </w:r>
    </w:p>
  </w:endnote>
  <w:endnote w:type="continuationSeparator" w:id="0">
    <w:p w:rsidR="006729DF" w:rsidRDefault="006729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50" w:rsidRDefault="00523B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C1501">
    <w:pPr>
      <w:pStyle w:val="AmendDraftFooter"/>
    </w:pPr>
    <w:fldSimple w:instr=" TITLE   \* MERGEFORMAT ">
      <w:r w:rsidR="00231A5F">
        <w:t>5942-S.E AMH MILO OLSE 030</w:t>
      </w:r>
    </w:fldSimple>
    <w:r w:rsidR="001B4E53">
      <w:tab/>
    </w:r>
    <w:fldSimple w:instr=" PAGE  \* Arabic  \* MERGEFORMAT ">
      <w:r w:rsidR="006729D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C1501">
    <w:pPr>
      <w:pStyle w:val="AmendDraftFooter"/>
    </w:pPr>
    <w:fldSimple w:instr=" TITLE   \* MERGEFORMAT ">
      <w:r w:rsidR="00231A5F">
        <w:t>5942-S.E AMH MILO OLSE 030</w:t>
      </w:r>
    </w:fldSimple>
    <w:r w:rsidR="001B4E53">
      <w:tab/>
    </w:r>
    <w:fldSimple w:instr=" PAGE  \* Arabic  \* MERGEFORMAT ">
      <w:r w:rsidR="00231A5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DF" w:rsidRDefault="006729DF" w:rsidP="00DF5D0E">
      <w:r>
        <w:separator/>
      </w:r>
    </w:p>
  </w:footnote>
  <w:footnote w:type="continuationSeparator" w:id="0">
    <w:p w:rsidR="006729DF" w:rsidRDefault="006729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50" w:rsidRDefault="00523B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C150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C15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1A5F"/>
    <w:rsid w:val="00281CBD"/>
    <w:rsid w:val="00316CD9"/>
    <w:rsid w:val="00336DA7"/>
    <w:rsid w:val="003E2FC6"/>
    <w:rsid w:val="00492DDC"/>
    <w:rsid w:val="004C6615"/>
    <w:rsid w:val="00523B50"/>
    <w:rsid w:val="00523C5A"/>
    <w:rsid w:val="005E69C3"/>
    <w:rsid w:val="00605C39"/>
    <w:rsid w:val="006729DF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C1501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117</Words>
  <Characters>586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5942-S.E AMH MILO OLSE 030</dc:title>
  <dc:subject/>
  <dc:creator>Jeff Olsen</dc:creator>
  <cp:keywords/>
  <dc:description/>
  <cp:lastModifiedBy>Jeff Olsen</cp:lastModifiedBy>
  <cp:revision>3</cp:revision>
  <cp:lastPrinted>2011-05-25T03:02:00Z</cp:lastPrinted>
  <dcterms:created xsi:type="dcterms:W3CDTF">2011-05-25T03:00:00Z</dcterms:created>
  <dcterms:modified xsi:type="dcterms:W3CDTF">2011-05-25T03:02:00Z</dcterms:modified>
</cp:coreProperties>
</file>